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  <w:t>《</w:t>
      </w:r>
      <w:bookmarkStart w:id="0" w:name="_GoBack"/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商务部等5部门办公厅关于组织开展二手商品流通试点工作的通知</w:t>
      </w:r>
      <w:bookmarkEnd w:id="0"/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》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  <w:t>详见链接：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https://www.mofcom.gov.cn/gztz/art/2024/art_c00303fe69234330962cef588c918bba.html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B82984"/>
    <w:rsid w:val="F7B8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2024-12-31T17:01:00Z</dcterms:created>
  <dc:creator>林东红</dc:creator>
  <cp:lastModifiedBy>林东红</cp:lastModifiedBy>
  <dcterms:modified xsi:type="dcterms:W3CDTF">2024-12-31T17:03:06Z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