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color w:val="auto"/>
          <w:sz w:val="32"/>
          <w:szCs w:val="32"/>
          <w:highlight w:val="cyan"/>
          <w:lang w:val="en-US" w:eastAsia="zh-CN"/>
        </w:rPr>
      </w:pPr>
    </w:p>
    <w:tbl>
      <w:tblPr>
        <w:tblStyle w:val="4"/>
        <w:tblW w:w="9975" w:type="dxa"/>
        <w:tblInd w:w="-3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876"/>
        <w:gridCol w:w="1212"/>
        <w:gridCol w:w="2450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97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9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0" w:firstLineChars="500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lang w:eastAsia="zh-CN"/>
              </w:rPr>
              <w:t>年贸易型总部企业（第一批）拟认定名单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所属辖区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深圳市亨吉利世界名表中心有限公司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914403002793139356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国内批发零售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深圳市信捷网科技有限公司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91440300051527056M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国内批发零售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深圳减字科技有限公司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914403000943374204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国内批发零售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深圳市科通技术股份有限公司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91440300771630692T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国内批发零售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深圳市海晨仓储联运有限公司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91440300MA5H3ANE6R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国际货物贸易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TCL华星光电技术有限公司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91440300697136927G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国际货物贸易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深圳市海晨物流有限公司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91440300766386090R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国际货物贸易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914403007084678371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国际货物贸易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深圳市易佰网络科技有限公司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914403005840583015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国际服务贸易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深圳顺路物流有限公司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914403007675633435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物流仓储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深圳市德邦物流有限公司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91440300754269233D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物流仓储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深圳市易达恒通供应链管理有限公司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91440300699090141F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物流仓储</w:t>
            </w:r>
          </w:p>
        </w:tc>
      </w:tr>
    </w:tbl>
    <w:p>
      <w:pPr>
        <w:rPr>
          <w:rFonts w:hint="eastAsia" w:ascii="仿宋_GB2312" w:hAnsi="Calibri" w:eastAsia="仿宋_GB2312" w:cs="Times New Roman"/>
          <w:color w:val="auto"/>
          <w:sz w:val="32"/>
          <w:szCs w:val="32"/>
          <w:highlight w:val="cyan"/>
          <w:lang w:val="en-US" w:eastAsia="zh-CN"/>
        </w:rPr>
      </w:pPr>
    </w:p>
    <w:p>
      <w:pPr>
        <w:rPr>
          <w:rFonts w:hint="eastAsia" w:ascii="仿宋_GB2312" w:hAnsi="Calibri" w:eastAsia="仿宋_GB2312" w:cs="Times New Roman"/>
          <w:color w:val="auto"/>
          <w:sz w:val="32"/>
          <w:szCs w:val="32"/>
          <w:highlight w:val="cy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14" w:right="1474" w:bottom="181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C6A5"/>
    <w:rsid w:val="22FD8B45"/>
    <w:rsid w:val="2BB3F035"/>
    <w:rsid w:val="3FEE829E"/>
    <w:rsid w:val="52724779"/>
    <w:rsid w:val="6EF32EC4"/>
    <w:rsid w:val="753BFF00"/>
    <w:rsid w:val="7CFF6988"/>
    <w:rsid w:val="C9EE028C"/>
    <w:rsid w:val="D3FC2FB5"/>
    <w:rsid w:val="DE93E294"/>
    <w:rsid w:val="DEEFF60C"/>
    <w:rsid w:val="E7FF6A3A"/>
    <w:rsid w:val="EDFF046E"/>
    <w:rsid w:val="F176AD42"/>
    <w:rsid w:val="F7DF0E59"/>
    <w:rsid w:val="FEFE82CE"/>
    <w:rsid w:val="FF833CAE"/>
    <w:rsid w:val="FFF41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customStyle="1" w:styleId="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2022-03-09T23:01:00Z</dcterms:created>
  <dc:creator>86151</dc:creator>
  <cp:lastModifiedBy>网站运维(陈梓标)</cp:lastModifiedBy>
  <dcterms:modified xsi:type="dcterms:W3CDTF">2024-07-10T11:23:12Z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BCE74C7899CE318FA0FE8D66BCE0A575</vt:lpwstr>
  </property>
</Properties>
</file>