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A82A" w14:textId="77777777" w:rsidR="007202B1" w:rsidRDefault="007202B1" w:rsidP="007202B1">
      <w:pPr>
        <w:spacing w:line="360" w:lineRule="exact"/>
        <w:rPr>
          <w:rFonts w:ascii="黑体" w:eastAsia="黑体" w:hAnsi="黑体" w:cs="Times New Roman"/>
          <w:sz w:val="28"/>
          <w:szCs w:val="28"/>
        </w:rPr>
      </w:pPr>
      <w:r w:rsidRPr="00033F55">
        <w:rPr>
          <w:rFonts w:ascii="黑体" w:eastAsia="黑体" w:hAnsi="黑体" w:cs="Times New Roman" w:hint="eastAsia"/>
          <w:sz w:val="32"/>
          <w:szCs w:val="32"/>
        </w:rPr>
        <w:t>附件</w:t>
      </w:r>
    </w:p>
    <w:p w14:paraId="77BA2DFE" w14:textId="77777777" w:rsidR="007202B1" w:rsidRDefault="007202B1" w:rsidP="007202B1">
      <w:pPr>
        <w:spacing w:line="360" w:lineRule="exact"/>
        <w:rPr>
          <w:rFonts w:ascii="黑体" w:eastAsia="黑体" w:hAnsi="黑体" w:cs="Times New Roman"/>
          <w:sz w:val="28"/>
          <w:szCs w:val="28"/>
        </w:rPr>
      </w:pPr>
    </w:p>
    <w:p w14:paraId="3C836834" w14:textId="77777777" w:rsidR="007202B1" w:rsidRDefault="007202B1" w:rsidP="007202B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2021年度上半年对外投资备案（核准）报告信息报送表</w:t>
      </w:r>
    </w:p>
    <w:p w14:paraId="18416158" w14:textId="77777777" w:rsidR="007202B1" w:rsidRDefault="007202B1" w:rsidP="007202B1">
      <w:pPr>
        <w:spacing w:line="400" w:lineRule="exact"/>
        <w:jc w:val="center"/>
        <w:rPr>
          <w:rFonts w:ascii="黑体" w:eastAsia="黑体" w:hAnsi="黑体" w:cs="Times New Roman"/>
          <w:sz w:val="32"/>
          <w:szCs w:val="32"/>
        </w:rPr>
      </w:pPr>
    </w:p>
    <w:p w14:paraId="1F402744" w14:textId="77777777" w:rsidR="007202B1" w:rsidRDefault="007202B1" w:rsidP="007202B1">
      <w:pPr>
        <w:spacing w:beforeLines="50" w:before="204" w:line="3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w:t>
      </w:r>
      <w:r>
        <w:rPr>
          <w:rFonts w:ascii="黑体" w:eastAsia="黑体" w:hAnsi="黑体" w:cs="Times New Roman"/>
          <w:sz w:val="28"/>
          <w:szCs w:val="28"/>
        </w:rPr>
        <w:t>、</w:t>
      </w:r>
      <w:r>
        <w:rPr>
          <w:rFonts w:ascii="黑体" w:eastAsia="黑体" w:hAnsi="黑体" w:cs="Times New Roman" w:hint="eastAsia"/>
          <w:sz w:val="28"/>
          <w:szCs w:val="28"/>
        </w:rPr>
        <w:t>境外</w:t>
      </w:r>
      <w:r>
        <w:rPr>
          <w:rFonts w:ascii="黑体" w:eastAsia="黑体" w:hAnsi="黑体" w:cs="Times New Roman"/>
          <w:sz w:val="28"/>
          <w:szCs w:val="28"/>
        </w:rPr>
        <w:t>企业经营状态</w:t>
      </w:r>
    </w:p>
    <w:p w14:paraId="7B2F1B50" w14:textId="77777777" w:rsidR="007202B1" w:rsidRDefault="007202B1" w:rsidP="007202B1">
      <w:pPr>
        <w:spacing w:line="360" w:lineRule="exact"/>
        <w:ind w:firstLineChars="200" w:firstLine="422"/>
        <w:rPr>
          <w:rFonts w:ascii="楷体" w:eastAsia="楷体" w:hAnsi="楷体" w:cs="Times New Roman"/>
          <w:b/>
          <w:szCs w:val="21"/>
        </w:rPr>
      </w:pPr>
      <w:r>
        <w:rPr>
          <w:rFonts w:ascii="楷体" w:eastAsia="楷体" w:hAnsi="楷体" w:cs="Times New Roman" w:hint="eastAsia"/>
          <w:b/>
          <w:szCs w:val="21"/>
        </w:rPr>
        <w:t>填写说明</w:t>
      </w:r>
      <w:r>
        <w:rPr>
          <w:rFonts w:ascii="楷体" w:eastAsia="楷体" w:hAnsi="楷体" w:cs="Times New Roman"/>
          <w:b/>
          <w:szCs w:val="21"/>
        </w:rPr>
        <w:t>：</w:t>
      </w:r>
    </w:p>
    <w:p w14:paraId="5937D46E" w14:textId="77777777" w:rsidR="007202B1" w:rsidRDefault="007202B1" w:rsidP="007202B1">
      <w:pPr>
        <w:spacing w:line="360" w:lineRule="exact"/>
        <w:ind w:firstLineChars="200" w:firstLine="420"/>
        <w:rPr>
          <w:rFonts w:ascii="楷体" w:eastAsia="楷体" w:hAnsi="楷体" w:cs="Times New Roman"/>
          <w:szCs w:val="21"/>
        </w:rPr>
      </w:pPr>
      <w:r>
        <w:rPr>
          <w:rFonts w:ascii="楷体" w:eastAsia="楷体" w:hAnsi="楷体" w:cs="Times New Roman"/>
          <w:szCs w:val="21"/>
        </w:rPr>
        <w:t>请如实</w:t>
      </w:r>
      <w:r>
        <w:rPr>
          <w:rFonts w:ascii="楷体" w:eastAsia="楷体" w:hAnsi="楷体" w:cs="Times New Roman" w:hint="eastAsia"/>
          <w:szCs w:val="21"/>
        </w:rPr>
        <w:t>选择</w:t>
      </w:r>
      <w:r>
        <w:rPr>
          <w:rFonts w:ascii="楷体" w:eastAsia="楷体" w:hAnsi="楷体" w:cs="Times New Roman"/>
          <w:szCs w:val="21"/>
        </w:rPr>
        <w:t>境外企业的经营状态，</w:t>
      </w:r>
      <w:r>
        <w:rPr>
          <w:rFonts w:ascii="楷体" w:eastAsia="楷体" w:hAnsi="楷体" w:cs="Times New Roman" w:hint="eastAsia"/>
          <w:szCs w:val="21"/>
        </w:rPr>
        <w:t>填报</w:t>
      </w:r>
      <w:r>
        <w:rPr>
          <w:rFonts w:ascii="楷体" w:eastAsia="楷体" w:hAnsi="楷体" w:cs="Times New Roman"/>
          <w:szCs w:val="21"/>
        </w:rPr>
        <w:t>主体</w:t>
      </w:r>
      <w:r>
        <w:rPr>
          <w:rFonts w:ascii="楷体" w:eastAsia="楷体" w:hAnsi="楷体" w:cs="Times New Roman" w:hint="eastAsia"/>
          <w:szCs w:val="21"/>
        </w:rPr>
        <w:t>对</w:t>
      </w:r>
      <w:r>
        <w:rPr>
          <w:rFonts w:ascii="楷体" w:eastAsia="楷体" w:hAnsi="楷体" w:cs="Times New Roman"/>
          <w:szCs w:val="21"/>
        </w:rPr>
        <w:t>信息</w:t>
      </w:r>
      <w:r>
        <w:rPr>
          <w:rFonts w:ascii="楷体" w:eastAsia="楷体" w:hAnsi="楷体" w:cs="Times New Roman" w:hint="eastAsia"/>
          <w:szCs w:val="21"/>
        </w:rPr>
        <w:t>真实性</w:t>
      </w:r>
      <w:r>
        <w:rPr>
          <w:rFonts w:ascii="楷体" w:eastAsia="楷体" w:hAnsi="楷体" w:cs="Times New Roman"/>
          <w:szCs w:val="21"/>
        </w:rPr>
        <w:t>负责</w:t>
      </w:r>
      <w:r>
        <w:rPr>
          <w:rFonts w:ascii="楷体" w:eastAsia="楷体" w:hAnsi="楷体" w:cs="Times New Roman" w:hint="eastAsia"/>
          <w:szCs w:val="21"/>
        </w:rPr>
        <w:t>，主管部门</w:t>
      </w:r>
      <w:r>
        <w:rPr>
          <w:rFonts w:ascii="楷体" w:eastAsia="楷体" w:hAnsi="楷体" w:cs="Times New Roman"/>
          <w:szCs w:val="21"/>
        </w:rPr>
        <w:t>将</w:t>
      </w:r>
      <w:r>
        <w:rPr>
          <w:rFonts w:ascii="楷体" w:eastAsia="楷体" w:hAnsi="楷体" w:cs="Times New Roman" w:hint="eastAsia"/>
          <w:szCs w:val="21"/>
        </w:rPr>
        <w:t>通过“双随机</w:t>
      </w:r>
      <w:r>
        <w:rPr>
          <w:rFonts w:ascii="楷体" w:eastAsia="楷体" w:hAnsi="楷体" w:cs="Times New Roman"/>
          <w:szCs w:val="21"/>
        </w:rPr>
        <w:t>、</w:t>
      </w:r>
      <w:proofErr w:type="gramStart"/>
      <w:r>
        <w:rPr>
          <w:rFonts w:ascii="楷体" w:eastAsia="楷体" w:hAnsi="楷体" w:cs="Times New Roman"/>
          <w:szCs w:val="21"/>
        </w:rPr>
        <w:t>一</w:t>
      </w:r>
      <w:proofErr w:type="gramEnd"/>
      <w:r>
        <w:rPr>
          <w:rFonts w:ascii="楷体" w:eastAsia="楷体" w:hAnsi="楷体" w:cs="Times New Roman"/>
          <w:szCs w:val="21"/>
        </w:rPr>
        <w:t>公开</w:t>
      </w:r>
      <w:r>
        <w:rPr>
          <w:rFonts w:ascii="楷体" w:eastAsia="楷体" w:hAnsi="楷体" w:cs="Times New Roman" w:hint="eastAsia"/>
          <w:szCs w:val="21"/>
        </w:rPr>
        <w:t>”等方式</w:t>
      </w:r>
      <w:r>
        <w:rPr>
          <w:rFonts w:ascii="楷体" w:eastAsia="楷体" w:hAnsi="楷体" w:cs="Times New Roman"/>
          <w:szCs w:val="21"/>
        </w:rPr>
        <w:t>开展事中事后监管。</w:t>
      </w:r>
      <w:r>
        <w:rPr>
          <w:rFonts w:ascii="楷体" w:eastAsia="楷体" w:hAnsi="楷体" w:cs="Times New Roman" w:hint="eastAsia"/>
          <w:szCs w:val="21"/>
        </w:rPr>
        <w:t xml:space="preserve"> </w:t>
      </w:r>
    </w:p>
    <w:tbl>
      <w:tblPr>
        <w:tblStyle w:val="a9"/>
        <w:tblW w:w="5000" w:type="pct"/>
        <w:tblLook w:val="04A0" w:firstRow="1" w:lastRow="0" w:firstColumn="1" w:lastColumn="0" w:noHBand="0" w:noVBand="1"/>
      </w:tblPr>
      <w:tblGrid>
        <w:gridCol w:w="2775"/>
        <w:gridCol w:w="5747"/>
      </w:tblGrid>
      <w:tr w:rsidR="007202B1" w14:paraId="1F637F08" w14:textId="77777777" w:rsidTr="00033F55">
        <w:tc>
          <w:tcPr>
            <w:tcW w:w="1628" w:type="pct"/>
          </w:tcPr>
          <w:p w14:paraId="4DDD7047"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题干</w:t>
            </w:r>
          </w:p>
        </w:tc>
        <w:tc>
          <w:tcPr>
            <w:tcW w:w="3372" w:type="pct"/>
          </w:tcPr>
          <w:p w14:paraId="43293859"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选项/填空</w:t>
            </w:r>
          </w:p>
        </w:tc>
      </w:tr>
      <w:tr w:rsidR="007202B1" w14:paraId="422A6192" w14:textId="77777777" w:rsidTr="00033F55">
        <w:tc>
          <w:tcPr>
            <w:tcW w:w="1628" w:type="pct"/>
          </w:tcPr>
          <w:p w14:paraId="470D216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目前境外</w:t>
            </w:r>
            <w:r>
              <w:rPr>
                <w:rFonts w:ascii="仿宋" w:eastAsia="仿宋" w:hAnsi="仿宋"/>
                <w:szCs w:val="21"/>
              </w:rPr>
              <w:t>企业的</w:t>
            </w:r>
            <w:r>
              <w:rPr>
                <w:rFonts w:ascii="仿宋" w:eastAsia="仿宋" w:hAnsi="仿宋" w:hint="eastAsia"/>
                <w:szCs w:val="21"/>
              </w:rPr>
              <w:t>经营</w:t>
            </w:r>
            <w:r>
              <w:rPr>
                <w:rFonts w:ascii="仿宋" w:eastAsia="仿宋" w:hAnsi="仿宋"/>
                <w:szCs w:val="21"/>
              </w:rPr>
              <w:t>状态为</w:t>
            </w:r>
            <w:r>
              <w:rPr>
                <w:rFonts w:ascii="仿宋" w:eastAsia="仿宋" w:hAnsi="仿宋" w:hint="eastAsia"/>
                <w:szCs w:val="21"/>
              </w:rPr>
              <w:t>？</w:t>
            </w:r>
          </w:p>
          <w:p w14:paraId="5DC87CC2" w14:textId="77777777" w:rsidR="007202B1" w:rsidRDefault="007202B1" w:rsidP="00033F55">
            <w:pPr>
              <w:spacing w:line="360" w:lineRule="exact"/>
              <w:rPr>
                <w:rFonts w:ascii="Calibri" w:eastAsia="仿宋" w:hAnsi="Calibri"/>
                <w:szCs w:val="21"/>
              </w:rPr>
            </w:pPr>
            <w:r>
              <w:rPr>
                <w:rFonts w:ascii="仿宋" w:eastAsia="仿宋" w:hAnsi="仿宋" w:hint="eastAsia"/>
                <w:szCs w:val="21"/>
              </w:rPr>
              <w:t>（单选）</w:t>
            </w:r>
          </w:p>
        </w:tc>
        <w:tc>
          <w:tcPr>
            <w:tcW w:w="3372" w:type="pct"/>
          </w:tcPr>
          <w:p w14:paraId="6F670BB8"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尚未</w:t>
            </w:r>
            <w:r>
              <w:rPr>
                <w:rFonts w:ascii="仿宋" w:eastAsia="仿宋" w:hAnsi="仿宋" w:hint="eastAsia"/>
                <w:szCs w:val="21"/>
              </w:rPr>
              <w:t>获得境内</w:t>
            </w:r>
            <w:r>
              <w:rPr>
                <w:rFonts w:ascii="仿宋" w:eastAsia="仿宋" w:hAnsi="仿宋"/>
                <w:szCs w:val="21"/>
              </w:rPr>
              <w:t>主体</w:t>
            </w:r>
            <w:r>
              <w:rPr>
                <w:rFonts w:ascii="仿宋" w:eastAsia="仿宋" w:hAnsi="仿宋" w:hint="eastAsia"/>
                <w:szCs w:val="21"/>
              </w:rPr>
              <w:t>的</w:t>
            </w:r>
            <w:r>
              <w:rPr>
                <w:rFonts w:ascii="仿宋" w:eastAsia="仿宋" w:hAnsi="仿宋"/>
                <w:szCs w:val="21"/>
              </w:rPr>
              <w:t>投资</w:t>
            </w:r>
            <w:r>
              <w:rPr>
                <w:rFonts w:ascii="仿宋" w:eastAsia="仿宋" w:hAnsi="仿宋" w:hint="eastAsia"/>
                <w:szCs w:val="21"/>
              </w:rPr>
              <w:t>；</w:t>
            </w:r>
          </w:p>
          <w:p w14:paraId="5F398B9A"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B.已经</w:t>
            </w:r>
            <w:r>
              <w:rPr>
                <w:rFonts w:ascii="仿宋" w:eastAsia="仿宋" w:hAnsi="仿宋"/>
                <w:szCs w:val="21"/>
              </w:rPr>
              <w:t>获得</w:t>
            </w:r>
            <w:r>
              <w:rPr>
                <w:rFonts w:ascii="仿宋" w:eastAsia="仿宋" w:hAnsi="仿宋" w:hint="eastAsia"/>
                <w:szCs w:val="21"/>
              </w:rPr>
              <w:t>境内主体的</w:t>
            </w:r>
            <w:r>
              <w:rPr>
                <w:rFonts w:ascii="仿宋" w:eastAsia="仿宋" w:hAnsi="仿宋"/>
                <w:szCs w:val="21"/>
              </w:rPr>
              <w:t>投资</w:t>
            </w:r>
            <w:r>
              <w:rPr>
                <w:rFonts w:ascii="仿宋" w:eastAsia="仿宋" w:hAnsi="仿宋" w:hint="eastAsia"/>
                <w:szCs w:val="21"/>
              </w:rPr>
              <w:t>，经营正常（含</w:t>
            </w:r>
            <w:r>
              <w:rPr>
                <w:rFonts w:ascii="仿宋" w:eastAsia="仿宋" w:hAnsi="仿宋"/>
                <w:szCs w:val="21"/>
              </w:rPr>
              <w:t>临时性</w:t>
            </w:r>
            <w:r>
              <w:rPr>
                <w:rFonts w:ascii="仿宋" w:eastAsia="仿宋" w:hAnsi="仿宋" w:hint="eastAsia"/>
                <w:szCs w:val="21"/>
              </w:rPr>
              <w:t>暂停</w:t>
            </w:r>
            <w:r>
              <w:rPr>
                <w:rFonts w:ascii="仿宋" w:eastAsia="仿宋" w:hAnsi="仿宋"/>
                <w:szCs w:val="21"/>
              </w:rPr>
              <w:t>经营</w:t>
            </w:r>
            <w:r>
              <w:rPr>
                <w:rFonts w:ascii="仿宋" w:eastAsia="仿宋" w:hAnsi="仿宋" w:hint="eastAsia"/>
                <w:szCs w:val="21"/>
              </w:rPr>
              <w:t>）；</w:t>
            </w:r>
          </w:p>
          <w:p w14:paraId="3DAD733B"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C.曾经</w:t>
            </w:r>
            <w:r>
              <w:rPr>
                <w:rFonts w:ascii="仿宋" w:eastAsia="仿宋" w:hAnsi="仿宋"/>
                <w:szCs w:val="21"/>
              </w:rPr>
              <w:t>获得</w:t>
            </w:r>
            <w:r>
              <w:rPr>
                <w:rFonts w:ascii="仿宋" w:eastAsia="仿宋" w:hAnsi="仿宋" w:hint="eastAsia"/>
                <w:szCs w:val="21"/>
              </w:rPr>
              <w:t>境内主体的</w:t>
            </w:r>
            <w:r>
              <w:rPr>
                <w:rFonts w:ascii="仿宋" w:eastAsia="仿宋" w:hAnsi="仿宋"/>
                <w:szCs w:val="21"/>
              </w:rPr>
              <w:t>投资</w:t>
            </w:r>
            <w:r>
              <w:rPr>
                <w:rFonts w:ascii="仿宋" w:eastAsia="仿宋" w:hAnsi="仿宋" w:hint="eastAsia"/>
                <w:szCs w:val="21"/>
              </w:rPr>
              <w:t>，但目前已关闭（含</w:t>
            </w:r>
            <w:r>
              <w:rPr>
                <w:rFonts w:ascii="仿宋" w:eastAsia="仿宋" w:hAnsi="仿宋"/>
                <w:szCs w:val="21"/>
              </w:rPr>
              <w:t>境内主体从境外企业撤资或将境外企业转让</w:t>
            </w:r>
            <w:r>
              <w:rPr>
                <w:rFonts w:ascii="仿宋" w:eastAsia="仿宋" w:hAnsi="仿宋" w:hint="eastAsia"/>
                <w:szCs w:val="21"/>
              </w:rPr>
              <w:t>）。</w:t>
            </w:r>
          </w:p>
        </w:tc>
      </w:tr>
      <w:tr w:rsidR="007202B1" w14:paraId="1ECB80C9" w14:textId="77777777" w:rsidTr="00033F55">
        <w:tc>
          <w:tcPr>
            <w:tcW w:w="1628" w:type="pct"/>
          </w:tcPr>
          <w:p w14:paraId="6EEDEE49"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境外</w:t>
            </w:r>
            <w:r>
              <w:rPr>
                <w:rFonts w:ascii="仿宋" w:eastAsia="仿宋" w:hAnsi="仿宋"/>
                <w:szCs w:val="21"/>
              </w:rPr>
              <w:t>企业是否</w:t>
            </w:r>
            <w:r>
              <w:rPr>
                <w:rFonts w:ascii="仿宋" w:eastAsia="仿宋" w:hAnsi="仿宋" w:hint="eastAsia"/>
                <w:szCs w:val="21"/>
              </w:rPr>
              <w:t>开展实际经营活动？（单选）</w:t>
            </w:r>
          </w:p>
        </w:tc>
        <w:tc>
          <w:tcPr>
            <w:tcW w:w="3372" w:type="pct"/>
          </w:tcPr>
          <w:p w14:paraId="38DB54F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w:t>
            </w:r>
            <w:r>
              <w:rPr>
                <w:rFonts w:ascii="仿宋" w:eastAsia="仿宋" w:hAnsi="仿宋" w:hint="eastAsia"/>
                <w:szCs w:val="21"/>
              </w:rPr>
              <w:t>开展</w:t>
            </w:r>
            <w:r>
              <w:rPr>
                <w:rFonts w:ascii="仿宋" w:eastAsia="仿宋" w:hAnsi="仿宋"/>
                <w:szCs w:val="21"/>
              </w:rPr>
              <w:t>实际</w:t>
            </w:r>
            <w:r>
              <w:rPr>
                <w:rFonts w:ascii="仿宋" w:eastAsia="仿宋" w:hAnsi="仿宋" w:hint="eastAsia"/>
                <w:szCs w:val="21"/>
              </w:rPr>
              <w:t>经营，</w:t>
            </w:r>
            <w:r>
              <w:rPr>
                <w:rFonts w:ascii="仿宋" w:eastAsia="仿宋" w:hAnsi="仿宋"/>
                <w:szCs w:val="21"/>
              </w:rPr>
              <w:t>有人员和经营业务</w:t>
            </w:r>
            <w:r>
              <w:rPr>
                <w:rFonts w:ascii="仿宋" w:eastAsia="仿宋" w:hAnsi="仿宋" w:hint="eastAsia"/>
                <w:szCs w:val="21"/>
              </w:rPr>
              <w:t>；</w:t>
            </w:r>
          </w:p>
          <w:p w14:paraId="515757AE"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w:t>
            </w:r>
            <w:r>
              <w:rPr>
                <w:rFonts w:ascii="仿宋" w:eastAsia="仿宋" w:hAnsi="仿宋"/>
                <w:szCs w:val="21"/>
              </w:rPr>
              <w:t>.</w:t>
            </w:r>
            <w:r>
              <w:rPr>
                <w:rFonts w:ascii="仿宋" w:eastAsia="仿宋" w:hAnsi="仿宋" w:hint="eastAsia"/>
                <w:szCs w:val="21"/>
              </w:rPr>
              <w:t>不开展</w:t>
            </w:r>
            <w:r>
              <w:rPr>
                <w:rFonts w:ascii="仿宋" w:eastAsia="仿宋" w:hAnsi="仿宋"/>
                <w:szCs w:val="21"/>
              </w:rPr>
              <w:t>实际</w:t>
            </w:r>
            <w:r>
              <w:rPr>
                <w:rFonts w:ascii="仿宋" w:eastAsia="仿宋" w:hAnsi="仿宋" w:hint="eastAsia"/>
                <w:szCs w:val="21"/>
              </w:rPr>
              <w:t>经营，仅</w:t>
            </w:r>
            <w:r>
              <w:rPr>
                <w:rFonts w:ascii="仿宋" w:eastAsia="仿宋" w:hAnsi="仿宋"/>
                <w:szCs w:val="21"/>
              </w:rPr>
              <w:t>为平台</w:t>
            </w:r>
            <w:r>
              <w:rPr>
                <w:rFonts w:ascii="仿宋" w:eastAsia="仿宋" w:hAnsi="仿宋" w:hint="eastAsia"/>
                <w:szCs w:val="21"/>
              </w:rPr>
              <w:t>公司。</w:t>
            </w:r>
          </w:p>
        </w:tc>
      </w:tr>
    </w:tbl>
    <w:p w14:paraId="001858F1" w14:textId="77777777" w:rsidR="007202B1" w:rsidRDefault="007202B1" w:rsidP="007202B1">
      <w:pPr>
        <w:tabs>
          <w:tab w:val="left" w:pos="1032"/>
        </w:tabs>
        <w:spacing w:line="360" w:lineRule="exact"/>
        <w:rPr>
          <w:rFonts w:ascii="Calibri" w:eastAsia="仿宋" w:hAnsi="Calibri" w:cs="Times New Roman"/>
          <w:szCs w:val="21"/>
        </w:rPr>
      </w:pPr>
      <w:r>
        <w:rPr>
          <w:rFonts w:ascii="Calibri" w:eastAsia="仿宋" w:hAnsi="Calibri" w:cs="Times New Roman" w:hint="eastAsia"/>
          <w:szCs w:val="21"/>
        </w:rPr>
        <w:t>注：部分</w:t>
      </w:r>
      <w:r>
        <w:rPr>
          <w:rFonts w:ascii="Calibri" w:eastAsia="仿宋" w:hAnsi="Calibri" w:cs="Times New Roman"/>
          <w:szCs w:val="21"/>
        </w:rPr>
        <w:t>问题</w:t>
      </w:r>
      <w:r>
        <w:rPr>
          <w:rFonts w:ascii="Calibri" w:eastAsia="仿宋" w:hAnsi="Calibri" w:cs="Times New Roman" w:hint="eastAsia"/>
          <w:szCs w:val="21"/>
        </w:rPr>
        <w:t>是</w:t>
      </w:r>
      <w:r>
        <w:rPr>
          <w:rFonts w:ascii="Calibri" w:eastAsia="仿宋" w:hAnsi="Calibri" w:cs="Times New Roman"/>
          <w:szCs w:val="21"/>
        </w:rPr>
        <w:t>根据</w:t>
      </w:r>
      <w:r>
        <w:rPr>
          <w:rFonts w:ascii="Calibri" w:eastAsia="仿宋" w:hAnsi="Calibri" w:cs="Times New Roman" w:hint="eastAsia"/>
          <w:szCs w:val="21"/>
        </w:rPr>
        <w:t>企业</w:t>
      </w:r>
      <w:r>
        <w:rPr>
          <w:rFonts w:ascii="Calibri" w:eastAsia="仿宋" w:hAnsi="Calibri" w:cs="Times New Roman"/>
          <w:szCs w:val="21"/>
        </w:rPr>
        <w:t>选择选项而设计的跳转问题，</w:t>
      </w:r>
      <w:r>
        <w:rPr>
          <w:rFonts w:ascii="Calibri" w:eastAsia="仿宋" w:hAnsi="Calibri" w:cs="Times New Roman" w:hint="eastAsia"/>
          <w:szCs w:val="21"/>
        </w:rPr>
        <w:t>并非</w:t>
      </w:r>
      <w:r>
        <w:rPr>
          <w:rFonts w:ascii="Calibri" w:eastAsia="仿宋" w:hAnsi="Calibri" w:cs="Times New Roman"/>
          <w:szCs w:val="21"/>
        </w:rPr>
        <w:t>所有企业都</w:t>
      </w:r>
      <w:r>
        <w:rPr>
          <w:rFonts w:ascii="Calibri" w:eastAsia="仿宋" w:hAnsi="Calibri" w:cs="Times New Roman" w:hint="eastAsia"/>
          <w:szCs w:val="21"/>
        </w:rPr>
        <w:t>填写</w:t>
      </w:r>
      <w:r>
        <w:rPr>
          <w:rFonts w:ascii="Calibri" w:eastAsia="仿宋" w:hAnsi="Calibri" w:cs="Times New Roman"/>
          <w:szCs w:val="21"/>
        </w:rPr>
        <w:t>相同问题，企业只需按照系统指引顺序填报即可。</w:t>
      </w:r>
    </w:p>
    <w:p w14:paraId="4118D8B0" w14:textId="77777777" w:rsidR="007202B1" w:rsidRDefault="007202B1" w:rsidP="007202B1">
      <w:pPr>
        <w:spacing w:beforeLines="50" w:before="204"/>
        <w:ind w:firstLineChars="200" w:firstLine="560"/>
        <w:rPr>
          <w:rFonts w:ascii="黑体" w:eastAsia="黑体" w:hAnsi="黑体" w:cs="Times New Roman"/>
          <w:sz w:val="28"/>
          <w:szCs w:val="28"/>
        </w:rPr>
      </w:pPr>
    </w:p>
    <w:p w14:paraId="713DA82F" w14:textId="77777777" w:rsidR="007202B1" w:rsidRDefault="007202B1" w:rsidP="007202B1">
      <w:pPr>
        <w:spacing w:beforeLines="50" w:before="204"/>
        <w:ind w:firstLineChars="200" w:firstLine="560"/>
        <w:rPr>
          <w:rFonts w:ascii="黑体" w:eastAsia="黑体" w:hAnsi="黑体" w:cs="Times New Roman"/>
          <w:sz w:val="28"/>
          <w:szCs w:val="28"/>
        </w:rPr>
      </w:pPr>
    </w:p>
    <w:p w14:paraId="656A0F27" w14:textId="77777777" w:rsidR="007202B1" w:rsidRDefault="007202B1" w:rsidP="007202B1">
      <w:pPr>
        <w:spacing w:beforeLines="50" w:before="204"/>
        <w:ind w:firstLineChars="200" w:firstLine="560"/>
        <w:rPr>
          <w:rFonts w:ascii="黑体" w:eastAsia="黑体" w:hAnsi="黑体" w:cs="Times New Roman"/>
          <w:sz w:val="28"/>
          <w:szCs w:val="28"/>
        </w:rPr>
      </w:pPr>
    </w:p>
    <w:p w14:paraId="30D44394" w14:textId="77777777" w:rsidR="007202B1" w:rsidRDefault="007202B1" w:rsidP="007202B1">
      <w:pPr>
        <w:spacing w:beforeLines="50" w:before="204"/>
        <w:ind w:firstLineChars="200" w:firstLine="560"/>
        <w:rPr>
          <w:rFonts w:ascii="黑体" w:eastAsia="黑体" w:hAnsi="黑体" w:cs="Times New Roman"/>
          <w:sz w:val="28"/>
          <w:szCs w:val="28"/>
        </w:rPr>
      </w:pPr>
    </w:p>
    <w:p w14:paraId="5A315AA2" w14:textId="77777777" w:rsidR="007202B1" w:rsidRDefault="007202B1" w:rsidP="007202B1">
      <w:pPr>
        <w:spacing w:beforeLines="50" w:before="204"/>
        <w:ind w:firstLineChars="200" w:firstLine="560"/>
        <w:rPr>
          <w:rFonts w:ascii="黑体" w:eastAsia="黑体" w:hAnsi="黑体" w:cs="Times New Roman"/>
          <w:sz w:val="28"/>
          <w:szCs w:val="28"/>
        </w:rPr>
      </w:pPr>
    </w:p>
    <w:p w14:paraId="326ED8D6" w14:textId="77777777" w:rsidR="007202B1" w:rsidRDefault="007202B1" w:rsidP="007202B1">
      <w:pPr>
        <w:spacing w:beforeLines="50" w:before="204"/>
        <w:ind w:firstLineChars="200" w:firstLine="560"/>
        <w:rPr>
          <w:rFonts w:ascii="黑体" w:eastAsia="黑体" w:hAnsi="黑体" w:cs="Times New Roman"/>
          <w:sz w:val="28"/>
          <w:szCs w:val="28"/>
        </w:rPr>
      </w:pPr>
    </w:p>
    <w:p w14:paraId="6181575E" w14:textId="77777777" w:rsidR="007202B1" w:rsidRDefault="007202B1" w:rsidP="007202B1">
      <w:pPr>
        <w:spacing w:beforeLines="50" w:before="204"/>
        <w:ind w:firstLineChars="200" w:firstLine="560"/>
        <w:rPr>
          <w:rFonts w:ascii="黑体" w:eastAsia="黑体" w:hAnsi="黑体" w:cs="Times New Roman"/>
          <w:sz w:val="28"/>
          <w:szCs w:val="28"/>
        </w:rPr>
      </w:pPr>
    </w:p>
    <w:p w14:paraId="3A0191E2" w14:textId="77777777" w:rsidR="007202B1" w:rsidRDefault="007202B1" w:rsidP="007202B1">
      <w:pPr>
        <w:spacing w:beforeLines="50" w:before="204"/>
        <w:ind w:firstLineChars="200" w:firstLine="560"/>
        <w:rPr>
          <w:rFonts w:ascii="黑体" w:eastAsia="黑体" w:hAnsi="黑体" w:cs="Times New Roman"/>
          <w:sz w:val="28"/>
          <w:szCs w:val="28"/>
        </w:rPr>
      </w:pPr>
    </w:p>
    <w:p w14:paraId="694651AF" w14:textId="77777777" w:rsidR="007202B1" w:rsidRDefault="007202B1" w:rsidP="007202B1">
      <w:pPr>
        <w:spacing w:beforeLines="50" w:before="204"/>
        <w:ind w:firstLineChars="200" w:firstLine="560"/>
        <w:rPr>
          <w:rFonts w:ascii="黑体" w:eastAsia="黑体" w:hAnsi="黑体" w:cs="Times New Roman"/>
          <w:sz w:val="28"/>
          <w:szCs w:val="28"/>
        </w:rPr>
      </w:pPr>
    </w:p>
    <w:p w14:paraId="49B88476" w14:textId="77777777" w:rsidR="007202B1" w:rsidRDefault="007202B1" w:rsidP="007202B1">
      <w:pPr>
        <w:spacing w:beforeLines="50" w:before="204"/>
        <w:ind w:firstLineChars="200" w:firstLine="560"/>
        <w:rPr>
          <w:rFonts w:ascii="黑体" w:eastAsia="黑体" w:hAnsi="黑体" w:cs="Times New Roman"/>
          <w:sz w:val="28"/>
          <w:szCs w:val="28"/>
        </w:rPr>
      </w:pPr>
    </w:p>
    <w:p w14:paraId="46BE6D32" w14:textId="77777777" w:rsidR="007202B1" w:rsidRDefault="007202B1" w:rsidP="007202B1">
      <w:pPr>
        <w:spacing w:line="360" w:lineRule="exact"/>
        <w:rPr>
          <w:rFonts w:ascii="黑体" w:eastAsia="黑体" w:hAnsi="黑体" w:cs="Times New Roman"/>
          <w:sz w:val="28"/>
          <w:szCs w:val="28"/>
        </w:rPr>
      </w:pPr>
    </w:p>
    <w:p w14:paraId="126FF833" w14:textId="77777777" w:rsidR="007202B1" w:rsidRDefault="007202B1" w:rsidP="007202B1">
      <w:pPr>
        <w:spacing w:line="3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二</w:t>
      </w:r>
      <w:r>
        <w:rPr>
          <w:rFonts w:ascii="黑体" w:eastAsia="黑体" w:hAnsi="黑体" w:cs="Times New Roman"/>
          <w:sz w:val="28"/>
          <w:szCs w:val="28"/>
        </w:rPr>
        <w:t>、境外企业产业</w:t>
      </w:r>
      <w:r>
        <w:rPr>
          <w:rFonts w:ascii="黑体" w:eastAsia="黑体" w:hAnsi="黑体" w:cs="Times New Roman" w:hint="eastAsia"/>
          <w:sz w:val="28"/>
          <w:szCs w:val="28"/>
        </w:rPr>
        <w:t>链</w:t>
      </w:r>
      <w:r>
        <w:rPr>
          <w:rFonts w:ascii="黑体" w:eastAsia="黑体" w:hAnsi="黑体" w:cs="Times New Roman"/>
          <w:sz w:val="28"/>
          <w:szCs w:val="28"/>
        </w:rPr>
        <w:t>和供应链布局</w:t>
      </w:r>
    </w:p>
    <w:p w14:paraId="6C91789E" w14:textId="77777777" w:rsidR="007202B1" w:rsidRDefault="007202B1" w:rsidP="007202B1">
      <w:pPr>
        <w:spacing w:line="360" w:lineRule="exact"/>
        <w:ind w:firstLineChars="200" w:firstLine="422"/>
        <w:rPr>
          <w:rFonts w:ascii="楷体" w:eastAsia="楷体" w:hAnsi="楷体" w:cs="Times New Roman"/>
          <w:b/>
          <w:szCs w:val="21"/>
        </w:rPr>
      </w:pPr>
      <w:r>
        <w:rPr>
          <w:rFonts w:ascii="楷体" w:eastAsia="楷体" w:hAnsi="楷体" w:cs="Times New Roman" w:hint="eastAsia"/>
          <w:b/>
          <w:szCs w:val="21"/>
        </w:rPr>
        <w:t>填写</w:t>
      </w:r>
      <w:r>
        <w:rPr>
          <w:rFonts w:ascii="楷体" w:eastAsia="楷体" w:hAnsi="楷体" w:cs="Times New Roman"/>
          <w:b/>
          <w:szCs w:val="21"/>
        </w:rPr>
        <w:t>说明：</w:t>
      </w:r>
    </w:p>
    <w:p w14:paraId="23CD392A" w14:textId="77777777" w:rsidR="007202B1" w:rsidRDefault="007202B1" w:rsidP="007202B1">
      <w:pPr>
        <w:spacing w:line="360" w:lineRule="exact"/>
        <w:ind w:firstLineChars="200" w:firstLine="420"/>
        <w:rPr>
          <w:rFonts w:ascii="楷体" w:eastAsia="楷体" w:hAnsi="楷体" w:cs="Times New Roman"/>
          <w:szCs w:val="21"/>
        </w:rPr>
      </w:pPr>
      <w:r>
        <w:rPr>
          <w:rFonts w:ascii="楷体" w:eastAsia="楷体" w:hAnsi="楷体" w:cs="Times New Roman" w:hint="eastAsia"/>
          <w:szCs w:val="21"/>
        </w:rPr>
        <w:t>请填报2021年上半年境外企业产业链和供应链布局相关情况，所称年为自然年度或日历年度的一半，不受境外企业财务年度的影响。选择题中，</w:t>
      </w:r>
      <w:proofErr w:type="gramStart"/>
      <w:r>
        <w:rPr>
          <w:rFonts w:ascii="楷体" w:eastAsia="楷体" w:hAnsi="楷体" w:cs="Times New Roman" w:hint="eastAsia"/>
          <w:szCs w:val="21"/>
        </w:rPr>
        <w:t>若勾选了</w:t>
      </w:r>
      <w:proofErr w:type="gramEnd"/>
      <w:r>
        <w:rPr>
          <w:rFonts w:ascii="楷体" w:eastAsia="楷体" w:hAnsi="楷体" w:cs="Times New Roman" w:hint="eastAsia"/>
          <w:szCs w:val="21"/>
        </w:rPr>
        <w:t>含有填空的选项，需填写相关内容。</w:t>
      </w:r>
    </w:p>
    <w:tbl>
      <w:tblPr>
        <w:tblStyle w:val="3"/>
        <w:tblW w:w="5000" w:type="pct"/>
        <w:tblLook w:val="04A0" w:firstRow="1" w:lastRow="0" w:firstColumn="1" w:lastColumn="0" w:noHBand="0" w:noVBand="1"/>
      </w:tblPr>
      <w:tblGrid>
        <w:gridCol w:w="4259"/>
        <w:gridCol w:w="4263"/>
      </w:tblGrid>
      <w:tr w:rsidR="007202B1" w14:paraId="48484FD7" w14:textId="77777777" w:rsidTr="00033F55">
        <w:trPr>
          <w:tblHeader/>
        </w:trPr>
        <w:tc>
          <w:tcPr>
            <w:tcW w:w="2499" w:type="pct"/>
          </w:tcPr>
          <w:p w14:paraId="1316CC2A"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题干</w:t>
            </w:r>
          </w:p>
        </w:tc>
        <w:tc>
          <w:tcPr>
            <w:tcW w:w="2501" w:type="pct"/>
          </w:tcPr>
          <w:p w14:paraId="6CA31ACE"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选择/填空</w:t>
            </w:r>
          </w:p>
        </w:tc>
      </w:tr>
      <w:tr w:rsidR="007202B1" w14:paraId="3BA60771" w14:textId="77777777" w:rsidTr="00033F55">
        <w:tc>
          <w:tcPr>
            <w:tcW w:w="2499" w:type="pct"/>
            <w:vAlign w:val="center"/>
          </w:tcPr>
          <w:p w14:paraId="192BC074" w14:textId="77777777" w:rsidR="007202B1" w:rsidRDefault="007202B1" w:rsidP="00033F55">
            <w:pPr>
              <w:spacing w:line="360" w:lineRule="exact"/>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境外企业2021年上半年的营业收入为</w:t>
            </w:r>
          </w:p>
        </w:tc>
        <w:tc>
          <w:tcPr>
            <w:tcW w:w="2501" w:type="pct"/>
          </w:tcPr>
          <w:p w14:paraId="3E82D159" w14:textId="77777777" w:rsidR="007202B1" w:rsidRDefault="007202B1" w:rsidP="00033F55">
            <w:pPr>
              <w:spacing w:line="360" w:lineRule="exact"/>
              <w:rPr>
                <w:rFonts w:ascii="仿宋" w:eastAsia="仿宋" w:hAnsi="仿宋"/>
                <w:szCs w:val="21"/>
              </w:rPr>
            </w:pP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rPr>
              <w:t>万美元</w:t>
            </w:r>
          </w:p>
        </w:tc>
      </w:tr>
      <w:tr w:rsidR="007202B1" w14:paraId="7DE7FCC3" w14:textId="77777777" w:rsidTr="00033F55">
        <w:tc>
          <w:tcPr>
            <w:tcW w:w="2499" w:type="pct"/>
            <w:vAlign w:val="center"/>
          </w:tcPr>
          <w:p w14:paraId="6B785829" w14:textId="77777777" w:rsidR="007202B1" w:rsidRDefault="007202B1" w:rsidP="00033F55">
            <w:pPr>
              <w:spacing w:line="360" w:lineRule="exac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境外企业主要经营业务属于以下哪个（些）行业？</w:t>
            </w:r>
          </w:p>
          <w:p w14:paraId="02DAFC22" w14:textId="77777777" w:rsidR="007202B1" w:rsidRDefault="007202B1" w:rsidP="007202B1">
            <w:pPr>
              <w:spacing w:line="360" w:lineRule="exact"/>
              <w:ind w:firstLineChars="100" w:firstLine="200"/>
              <w:rPr>
                <w:rFonts w:ascii="仿宋" w:eastAsia="仿宋" w:hAnsi="仿宋"/>
                <w:szCs w:val="21"/>
              </w:rPr>
            </w:pPr>
            <w:r>
              <w:rPr>
                <w:rFonts w:ascii="仿宋" w:eastAsia="仿宋" w:hAnsi="仿宋" w:hint="eastAsia"/>
                <w:szCs w:val="21"/>
              </w:rPr>
              <w:t>请对主要经营业务进行简要描述</w:t>
            </w:r>
          </w:p>
        </w:tc>
        <w:tc>
          <w:tcPr>
            <w:tcW w:w="2501" w:type="pct"/>
          </w:tcPr>
          <w:p w14:paraId="260752BC" w14:textId="77777777" w:rsidR="007202B1" w:rsidRDefault="007202B1" w:rsidP="00033F55">
            <w:pPr>
              <w:spacing w:line="360" w:lineRule="exact"/>
              <w:rPr>
                <w:rFonts w:ascii="仿宋" w:eastAsia="仿宋" w:hAnsi="仿宋"/>
                <w:szCs w:val="21"/>
              </w:rPr>
            </w:pPr>
            <w:r>
              <w:rPr>
                <w:rFonts w:ascii="仿宋" w:eastAsia="仿宋" w:hAnsi="仿宋" w:hint="eastAsia"/>
                <w:szCs w:val="21"/>
              </w:rPr>
              <w:t>31个制造业中类（见附表）</w:t>
            </w:r>
          </w:p>
          <w:p w14:paraId="01FDBA7D" w14:textId="77777777" w:rsidR="007202B1" w:rsidRDefault="007202B1" w:rsidP="00033F55">
            <w:pPr>
              <w:spacing w:line="360" w:lineRule="exact"/>
              <w:rPr>
                <w:rFonts w:ascii="仿宋" w:eastAsia="仿宋" w:hAnsi="仿宋"/>
                <w:szCs w:val="21"/>
              </w:rPr>
            </w:pPr>
            <w:r>
              <w:rPr>
                <w:rFonts w:ascii="仿宋" w:eastAsia="仿宋" w:hAnsi="仿宋" w:hint="eastAsia"/>
                <w:szCs w:val="21"/>
              </w:rPr>
              <w:t>简要描述_______________</w:t>
            </w:r>
            <w:r>
              <w:rPr>
                <w:rFonts w:ascii="仿宋" w:eastAsia="仿宋" w:hAnsi="仿宋"/>
                <w:szCs w:val="21"/>
              </w:rPr>
              <w:t xml:space="preserve">           </w:t>
            </w:r>
          </w:p>
        </w:tc>
      </w:tr>
      <w:tr w:rsidR="007202B1" w14:paraId="398CD52E" w14:textId="77777777" w:rsidTr="00033F55">
        <w:trPr>
          <w:trHeight w:val="256"/>
        </w:trPr>
        <w:tc>
          <w:tcPr>
            <w:tcW w:w="2499" w:type="pct"/>
            <w:vAlign w:val="center"/>
          </w:tcPr>
          <w:p w14:paraId="47D8BD40" w14:textId="77777777" w:rsidR="007202B1" w:rsidRDefault="007202B1" w:rsidP="00033F55">
            <w:pPr>
              <w:spacing w:line="360" w:lineRule="exact"/>
              <w:rPr>
                <w:rFonts w:ascii="仿宋" w:eastAsia="仿宋" w:hAnsi="仿宋"/>
                <w:szCs w:val="21"/>
              </w:rPr>
            </w:pPr>
            <w:r>
              <w:rPr>
                <w:rFonts w:ascii="仿宋" w:eastAsia="仿宋" w:hAnsi="仿宋"/>
                <w:szCs w:val="21"/>
              </w:rPr>
              <w:t>3.</w:t>
            </w:r>
            <w:r>
              <w:rPr>
                <w:rFonts w:ascii="仿宋" w:eastAsia="仿宋" w:hAnsi="仿宋" w:hint="eastAsia"/>
                <w:szCs w:val="21"/>
              </w:rPr>
              <w:t>境内投资主体2</w:t>
            </w:r>
            <w:r>
              <w:rPr>
                <w:rFonts w:ascii="仿宋" w:eastAsia="仿宋" w:hAnsi="仿宋"/>
                <w:szCs w:val="21"/>
              </w:rPr>
              <w:t>02</w:t>
            </w:r>
            <w:r>
              <w:rPr>
                <w:rFonts w:ascii="仿宋" w:eastAsia="仿宋" w:hAnsi="仿宋" w:hint="eastAsia"/>
                <w:szCs w:val="21"/>
              </w:rPr>
              <w:t>1年上半年营业收入为</w:t>
            </w:r>
          </w:p>
        </w:tc>
        <w:tc>
          <w:tcPr>
            <w:tcW w:w="2501" w:type="pct"/>
          </w:tcPr>
          <w:p w14:paraId="60E12D1E" w14:textId="77777777" w:rsidR="007202B1" w:rsidRDefault="007202B1" w:rsidP="00033F55">
            <w:pPr>
              <w:spacing w:line="360" w:lineRule="exact"/>
              <w:rPr>
                <w:rFonts w:ascii="仿宋" w:eastAsia="仿宋" w:hAnsi="仿宋"/>
                <w:szCs w:val="21"/>
              </w:rPr>
            </w:pPr>
            <w:r>
              <w:rPr>
                <w:rFonts w:ascii="仿宋" w:eastAsia="仿宋" w:hAnsi="仿宋"/>
                <w:szCs w:val="21"/>
                <w:u w:val="single"/>
              </w:rPr>
              <w:t xml:space="preserve">             </w:t>
            </w:r>
            <w:r>
              <w:rPr>
                <w:rFonts w:ascii="仿宋" w:eastAsia="仿宋" w:hAnsi="仿宋" w:hint="eastAsia"/>
                <w:szCs w:val="21"/>
              </w:rPr>
              <w:t>万美元</w:t>
            </w:r>
          </w:p>
        </w:tc>
      </w:tr>
      <w:tr w:rsidR="007202B1" w14:paraId="538F8C59" w14:textId="77777777" w:rsidTr="00033F55">
        <w:tc>
          <w:tcPr>
            <w:tcW w:w="2499" w:type="pct"/>
            <w:vAlign w:val="center"/>
          </w:tcPr>
          <w:p w14:paraId="6ADB1429" w14:textId="77777777" w:rsidR="007202B1" w:rsidRDefault="007202B1" w:rsidP="00033F55">
            <w:pPr>
              <w:spacing w:line="360" w:lineRule="exact"/>
              <w:rPr>
                <w:rFonts w:ascii="仿宋" w:eastAsia="仿宋" w:hAnsi="仿宋"/>
                <w:szCs w:val="21"/>
              </w:rPr>
            </w:pPr>
            <w:r>
              <w:rPr>
                <w:rFonts w:ascii="仿宋" w:eastAsia="仿宋" w:hAnsi="仿宋"/>
                <w:szCs w:val="21"/>
              </w:rPr>
              <w:t>4.</w:t>
            </w:r>
            <w:r>
              <w:rPr>
                <w:rFonts w:ascii="仿宋" w:eastAsia="仿宋" w:hAnsi="仿宋" w:hint="eastAsia"/>
                <w:szCs w:val="21"/>
              </w:rPr>
              <w:t>境内投资主体与境外企业主要经营业务是否相同？</w:t>
            </w:r>
          </w:p>
        </w:tc>
        <w:tc>
          <w:tcPr>
            <w:tcW w:w="2501" w:type="pct"/>
          </w:tcPr>
          <w:p w14:paraId="71A1498D"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 xml:space="preserve">. </w:t>
            </w:r>
            <w:proofErr w:type="gramStart"/>
            <w:r>
              <w:rPr>
                <w:rFonts w:ascii="仿宋" w:eastAsia="仿宋" w:hAnsi="仿宋" w:hint="eastAsia"/>
                <w:szCs w:val="21"/>
              </w:rPr>
              <w:t xml:space="preserve">是 </w:t>
            </w:r>
            <w:r>
              <w:rPr>
                <w:rFonts w:ascii="仿宋" w:eastAsia="仿宋" w:hAnsi="仿宋"/>
                <w:szCs w:val="21"/>
              </w:rPr>
              <w:t xml:space="preserve"> B.</w:t>
            </w:r>
            <w:proofErr w:type="gramEnd"/>
            <w:r>
              <w:rPr>
                <w:rFonts w:ascii="仿宋" w:eastAsia="仿宋" w:hAnsi="仿宋"/>
                <w:szCs w:val="21"/>
              </w:rPr>
              <w:t xml:space="preserve"> </w:t>
            </w:r>
            <w:r>
              <w:rPr>
                <w:rFonts w:ascii="仿宋" w:eastAsia="仿宋" w:hAnsi="仿宋" w:hint="eastAsia"/>
                <w:szCs w:val="21"/>
              </w:rPr>
              <w:t>否</w:t>
            </w:r>
          </w:p>
        </w:tc>
      </w:tr>
      <w:tr w:rsidR="007202B1" w14:paraId="6C61070E" w14:textId="77777777" w:rsidTr="00033F55">
        <w:tc>
          <w:tcPr>
            <w:tcW w:w="2499" w:type="pct"/>
            <w:vAlign w:val="center"/>
          </w:tcPr>
          <w:p w14:paraId="4508225A" w14:textId="77777777" w:rsidR="007202B1" w:rsidRDefault="007202B1" w:rsidP="00033F55">
            <w:pPr>
              <w:spacing w:line="360" w:lineRule="exact"/>
              <w:rPr>
                <w:rFonts w:ascii="仿宋" w:eastAsia="仿宋" w:hAnsi="仿宋"/>
                <w:szCs w:val="21"/>
              </w:rPr>
            </w:pPr>
            <w:r>
              <w:rPr>
                <w:rFonts w:ascii="仿宋" w:eastAsia="仿宋" w:hAnsi="仿宋"/>
                <w:szCs w:val="21"/>
              </w:rPr>
              <w:t>4</w:t>
            </w:r>
            <w:r>
              <w:rPr>
                <w:rFonts w:ascii="仿宋" w:eastAsia="仿宋" w:hAnsi="仿宋" w:hint="eastAsia"/>
                <w:szCs w:val="21"/>
              </w:rPr>
              <w:t>-</w:t>
            </w:r>
            <w:r>
              <w:rPr>
                <w:rFonts w:ascii="仿宋" w:eastAsia="仿宋" w:hAnsi="仿宋"/>
                <w:szCs w:val="21"/>
              </w:rPr>
              <w:t>1.</w:t>
            </w:r>
            <w:r>
              <w:rPr>
                <w:rFonts w:ascii="仿宋" w:eastAsia="仿宋" w:hAnsi="仿宋" w:hint="eastAsia"/>
                <w:szCs w:val="21"/>
              </w:rPr>
              <w:t>请对境内投资主体主要经营业务进行简要描述</w:t>
            </w:r>
          </w:p>
        </w:tc>
        <w:tc>
          <w:tcPr>
            <w:tcW w:w="2501" w:type="pct"/>
          </w:tcPr>
          <w:p w14:paraId="641A9F60" w14:textId="77777777" w:rsidR="007202B1" w:rsidRDefault="007202B1" w:rsidP="00033F55">
            <w:pPr>
              <w:spacing w:line="360" w:lineRule="exact"/>
              <w:rPr>
                <w:rFonts w:ascii="仿宋" w:eastAsia="仿宋" w:hAnsi="仿宋"/>
                <w:szCs w:val="21"/>
              </w:rPr>
            </w:pPr>
            <w:r>
              <w:rPr>
                <w:rFonts w:ascii="仿宋" w:eastAsia="仿宋" w:hAnsi="仿宋"/>
                <w:szCs w:val="21"/>
                <w:u w:val="single"/>
              </w:rPr>
              <w:t xml:space="preserve">             </w:t>
            </w:r>
          </w:p>
        </w:tc>
      </w:tr>
      <w:tr w:rsidR="007202B1" w14:paraId="0DC344B4" w14:textId="77777777" w:rsidTr="00033F55">
        <w:tc>
          <w:tcPr>
            <w:tcW w:w="2499" w:type="pct"/>
            <w:vAlign w:val="center"/>
          </w:tcPr>
          <w:p w14:paraId="6158947A" w14:textId="77777777" w:rsidR="007202B1" w:rsidRDefault="007202B1" w:rsidP="00033F55">
            <w:pPr>
              <w:spacing w:line="360" w:lineRule="exact"/>
              <w:rPr>
                <w:rFonts w:ascii="仿宋" w:eastAsia="仿宋" w:hAnsi="仿宋"/>
                <w:szCs w:val="21"/>
              </w:rPr>
            </w:pPr>
            <w:r>
              <w:rPr>
                <w:rFonts w:ascii="仿宋" w:eastAsia="仿宋" w:hAnsi="仿宋"/>
                <w:szCs w:val="21"/>
              </w:rPr>
              <w:t>5</w:t>
            </w:r>
            <w:r>
              <w:rPr>
                <w:rFonts w:ascii="仿宋" w:eastAsia="仿宋" w:hAnsi="仿宋" w:hint="eastAsia"/>
                <w:szCs w:val="21"/>
              </w:rPr>
              <w:t>.境外企业主要从事的是哪个（些）环节的生产经营活动？（多选）</w:t>
            </w:r>
          </w:p>
        </w:tc>
        <w:tc>
          <w:tcPr>
            <w:tcW w:w="2501" w:type="pct"/>
          </w:tcPr>
          <w:p w14:paraId="1E44F7D8"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 xml:space="preserve">. </w:t>
            </w:r>
            <w:r>
              <w:rPr>
                <w:rFonts w:ascii="仿宋" w:eastAsia="仿宋" w:hAnsi="仿宋" w:hint="eastAsia"/>
                <w:szCs w:val="21"/>
              </w:rPr>
              <w:t>技术</w:t>
            </w:r>
            <w:r>
              <w:rPr>
                <w:rFonts w:ascii="仿宋" w:eastAsia="仿宋" w:hAnsi="仿宋"/>
                <w:szCs w:val="21"/>
              </w:rPr>
              <w:t>转化或产品开发</w:t>
            </w:r>
          </w:p>
          <w:p w14:paraId="56E4E60B"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w:t>
            </w:r>
            <w:r>
              <w:rPr>
                <w:rFonts w:ascii="仿宋" w:eastAsia="仿宋" w:hAnsi="仿宋"/>
                <w:szCs w:val="21"/>
              </w:rPr>
              <w:t xml:space="preserve">. </w:t>
            </w:r>
            <w:r>
              <w:rPr>
                <w:rFonts w:ascii="仿宋" w:eastAsia="仿宋" w:hAnsi="仿宋" w:hint="eastAsia"/>
                <w:szCs w:val="21"/>
              </w:rPr>
              <w:t>核心技术研发</w:t>
            </w:r>
          </w:p>
          <w:p w14:paraId="265A2643"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C. </w:t>
            </w:r>
            <w:r>
              <w:rPr>
                <w:rFonts w:ascii="仿宋" w:eastAsia="仿宋" w:hAnsi="仿宋" w:hint="eastAsia"/>
                <w:szCs w:val="21"/>
              </w:rPr>
              <w:t>一般零部件、一般材料生产加工</w:t>
            </w:r>
          </w:p>
          <w:p w14:paraId="6B7AB240"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D. </w:t>
            </w:r>
            <w:r>
              <w:rPr>
                <w:rFonts w:ascii="仿宋" w:eastAsia="仿宋" w:hAnsi="仿宋" w:hint="eastAsia"/>
                <w:szCs w:val="21"/>
              </w:rPr>
              <w:t>关键零部件、关键材料生产加工</w:t>
            </w:r>
          </w:p>
          <w:p w14:paraId="5D154041"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E. </w:t>
            </w:r>
            <w:r>
              <w:rPr>
                <w:rFonts w:ascii="仿宋" w:eastAsia="仿宋" w:hAnsi="仿宋" w:hint="eastAsia"/>
                <w:szCs w:val="21"/>
              </w:rPr>
              <w:t>成品生产加工（组装）</w:t>
            </w:r>
          </w:p>
          <w:p w14:paraId="134ED2F6" w14:textId="77777777" w:rsidR="007202B1" w:rsidRDefault="007202B1" w:rsidP="00033F55">
            <w:pPr>
              <w:spacing w:line="360" w:lineRule="exact"/>
              <w:rPr>
                <w:rFonts w:ascii="仿宋" w:eastAsia="仿宋" w:hAnsi="仿宋"/>
                <w:szCs w:val="21"/>
              </w:rPr>
            </w:pPr>
            <w:r>
              <w:rPr>
                <w:rFonts w:ascii="仿宋" w:eastAsia="仿宋" w:hAnsi="仿宋"/>
                <w:szCs w:val="21"/>
              </w:rPr>
              <w:t>F</w:t>
            </w:r>
            <w:r>
              <w:rPr>
                <w:rFonts w:ascii="仿宋" w:eastAsia="仿宋" w:hAnsi="仿宋" w:hint="eastAsia"/>
                <w:szCs w:val="21"/>
              </w:rPr>
              <w:t>. 销售及营销网络建设</w:t>
            </w:r>
          </w:p>
          <w:p w14:paraId="51FFD692"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G. </w:t>
            </w:r>
            <w:r>
              <w:rPr>
                <w:rFonts w:ascii="仿宋" w:eastAsia="仿宋" w:hAnsi="仿宋" w:hint="eastAsia"/>
                <w:szCs w:val="21"/>
              </w:rPr>
              <w:t>运输及物流运输渠道建设</w:t>
            </w:r>
          </w:p>
          <w:p w14:paraId="5ED78983" w14:textId="77777777" w:rsidR="007202B1" w:rsidRDefault="007202B1" w:rsidP="00033F55">
            <w:pPr>
              <w:spacing w:line="360" w:lineRule="exact"/>
              <w:rPr>
                <w:rFonts w:ascii="仿宋" w:eastAsia="仿宋" w:hAnsi="仿宋"/>
                <w:szCs w:val="21"/>
              </w:rPr>
            </w:pPr>
            <w:r>
              <w:rPr>
                <w:rFonts w:ascii="仿宋" w:eastAsia="仿宋" w:hAnsi="仿宋"/>
                <w:szCs w:val="21"/>
              </w:rPr>
              <w:t>H</w:t>
            </w:r>
            <w:r>
              <w:rPr>
                <w:rFonts w:ascii="仿宋" w:eastAsia="仿宋" w:hAnsi="仿宋" w:hint="eastAsia"/>
                <w:szCs w:val="21"/>
              </w:rPr>
              <w:t>. 其他_</w:t>
            </w:r>
            <w:r>
              <w:rPr>
                <w:rFonts w:ascii="仿宋" w:eastAsia="仿宋" w:hAnsi="仿宋"/>
                <w:szCs w:val="21"/>
              </w:rPr>
              <w:t>_____</w:t>
            </w:r>
          </w:p>
        </w:tc>
      </w:tr>
      <w:tr w:rsidR="007202B1" w14:paraId="7C40CAAB" w14:textId="77777777" w:rsidTr="00033F55">
        <w:tc>
          <w:tcPr>
            <w:tcW w:w="2499" w:type="pct"/>
            <w:vAlign w:val="center"/>
          </w:tcPr>
          <w:p w14:paraId="172F6644" w14:textId="77777777" w:rsidR="007202B1" w:rsidRDefault="007202B1" w:rsidP="00033F55">
            <w:pPr>
              <w:spacing w:line="360" w:lineRule="exact"/>
              <w:rPr>
                <w:rFonts w:ascii="仿宋" w:eastAsia="仿宋" w:hAnsi="仿宋"/>
                <w:szCs w:val="21"/>
              </w:rPr>
            </w:pPr>
            <w:r>
              <w:rPr>
                <w:rFonts w:ascii="仿宋" w:eastAsia="仿宋" w:hAnsi="仿宋"/>
                <w:szCs w:val="21"/>
              </w:rPr>
              <w:t>6</w:t>
            </w:r>
            <w:r>
              <w:rPr>
                <w:rFonts w:ascii="仿宋" w:eastAsia="仿宋" w:hAnsi="仿宋" w:hint="eastAsia"/>
                <w:szCs w:val="21"/>
              </w:rPr>
              <w:t>.境内投资主体主要从事的是哪个（些）环节的生产经营活动？（多选）</w:t>
            </w:r>
          </w:p>
        </w:tc>
        <w:tc>
          <w:tcPr>
            <w:tcW w:w="2501" w:type="pct"/>
          </w:tcPr>
          <w:p w14:paraId="1072ED0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 xml:space="preserve">. </w:t>
            </w:r>
            <w:r>
              <w:rPr>
                <w:rFonts w:ascii="仿宋" w:eastAsia="仿宋" w:hAnsi="仿宋" w:hint="eastAsia"/>
                <w:szCs w:val="21"/>
              </w:rPr>
              <w:t>技术转化或产品设计开发</w:t>
            </w:r>
          </w:p>
          <w:p w14:paraId="23FB494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w:t>
            </w:r>
            <w:r>
              <w:rPr>
                <w:rFonts w:ascii="仿宋" w:eastAsia="仿宋" w:hAnsi="仿宋"/>
                <w:szCs w:val="21"/>
              </w:rPr>
              <w:t xml:space="preserve">. </w:t>
            </w:r>
            <w:r>
              <w:rPr>
                <w:rFonts w:ascii="仿宋" w:eastAsia="仿宋" w:hAnsi="仿宋" w:hint="eastAsia"/>
                <w:szCs w:val="21"/>
              </w:rPr>
              <w:t>核心技术研发</w:t>
            </w:r>
          </w:p>
          <w:p w14:paraId="7A381E88"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C. </w:t>
            </w:r>
            <w:r>
              <w:rPr>
                <w:rFonts w:ascii="仿宋" w:eastAsia="仿宋" w:hAnsi="仿宋" w:hint="eastAsia"/>
                <w:szCs w:val="21"/>
              </w:rPr>
              <w:t>一般零部件、一般材料生产加工</w:t>
            </w:r>
          </w:p>
          <w:p w14:paraId="55F84882"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D. </w:t>
            </w:r>
            <w:r>
              <w:rPr>
                <w:rFonts w:ascii="仿宋" w:eastAsia="仿宋" w:hAnsi="仿宋" w:hint="eastAsia"/>
                <w:szCs w:val="21"/>
              </w:rPr>
              <w:t>关键零部件、关键材料生产加工</w:t>
            </w:r>
          </w:p>
          <w:p w14:paraId="31027BDE"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E. </w:t>
            </w:r>
            <w:r>
              <w:rPr>
                <w:rFonts w:ascii="仿宋" w:eastAsia="仿宋" w:hAnsi="仿宋" w:hint="eastAsia"/>
                <w:szCs w:val="21"/>
              </w:rPr>
              <w:t>成品生产加工（组装）</w:t>
            </w:r>
          </w:p>
          <w:p w14:paraId="4756C8EB" w14:textId="77777777" w:rsidR="007202B1" w:rsidRDefault="007202B1" w:rsidP="00033F55">
            <w:pPr>
              <w:spacing w:line="360" w:lineRule="exact"/>
              <w:rPr>
                <w:rFonts w:ascii="仿宋" w:eastAsia="仿宋" w:hAnsi="仿宋"/>
                <w:szCs w:val="21"/>
              </w:rPr>
            </w:pPr>
            <w:r>
              <w:rPr>
                <w:rFonts w:ascii="仿宋" w:eastAsia="仿宋" w:hAnsi="仿宋"/>
                <w:szCs w:val="21"/>
              </w:rPr>
              <w:t>F</w:t>
            </w:r>
            <w:r>
              <w:rPr>
                <w:rFonts w:ascii="仿宋" w:eastAsia="仿宋" w:hAnsi="仿宋" w:hint="eastAsia"/>
                <w:szCs w:val="21"/>
              </w:rPr>
              <w:t>. 销售及营销网络建设及品牌运营</w:t>
            </w:r>
          </w:p>
          <w:p w14:paraId="6766ADF8"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G. </w:t>
            </w:r>
            <w:r>
              <w:rPr>
                <w:rFonts w:ascii="仿宋" w:eastAsia="仿宋" w:hAnsi="仿宋" w:hint="eastAsia"/>
                <w:szCs w:val="21"/>
              </w:rPr>
              <w:t>运输及物流运输渠道建设</w:t>
            </w:r>
          </w:p>
          <w:p w14:paraId="692CF1B0" w14:textId="77777777" w:rsidR="007202B1" w:rsidRDefault="007202B1" w:rsidP="00033F55">
            <w:pPr>
              <w:spacing w:line="360" w:lineRule="exact"/>
              <w:rPr>
                <w:rFonts w:ascii="仿宋" w:eastAsia="仿宋" w:hAnsi="仿宋"/>
                <w:szCs w:val="21"/>
              </w:rPr>
            </w:pPr>
            <w:r>
              <w:rPr>
                <w:rFonts w:ascii="仿宋" w:eastAsia="仿宋" w:hAnsi="仿宋"/>
                <w:szCs w:val="21"/>
              </w:rPr>
              <w:t>H</w:t>
            </w:r>
            <w:r>
              <w:rPr>
                <w:rFonts w:ascii="仿宋" w:eastAsia="仿宋" w:hAnsi="仿宋" w:hint="eastAsia"/>
                <w:szCs w:val="21"/>
              </w:rPr>
              <w:t>. 其他_</w:t>
            </w:r>
            <w:r>
              <w:rPr>
                <w:rFonts w:ascii="仿宋" w:eastAsia="仿宋" w:hAnsi="仿宋"/>
                <w:szCs w:val="21"/>
              </w:rPr>
              <w:t>_____</w:t>
            </w:r>
          </w:p>
        </w:tc>
      </w:tr>
      <w:tr w:rsidR="007202B1" w14:paraId="5683D873" w14:textId="77777777" w:rsidTr="00033F55">
        <w:tc>
          <w:tcPr>
            <w:tcW w:w="2499" w:type="pct"/>
            <w:shd w:val="clear" w:color="auto" w:fill="auto"/>
            <w:vAlign w:val="center"/>
          </w:tcPr>
          <w:p w14:paraId="5CAC0B3D" w14:textId="77777777" w:rsidR="007202B1" w:rsidRDefault="007202B1" w:rsidP="00033F55">
            <w:pPr>
              <w:spacing w:line="360" w:lineRule="exact"/>
              <w:rPr>
                <w:rFonts w:ascii="仿宋" w:eastAsia="仿宋" w:hAnsi="仿宋"/>
                <w:szCs w:val="21"/>
              </w:rPr>
            </w:pPr>
            <w:r>
              <w:rPr>
                <w:rFonts w:ascii="仿宋" w:eastAsia="仿宋" w:hAnsi="仿宋"/>
                <w:szCs w:val="21"/>
              </w:rPr>
              <w:t>7</w:t>
            </w:r>
            <w:r>
              <w:rPr>
                <w:rFonts w:ascii="仿宋" w:eastAsia="仿宋" w:hAnsi="仿宋" w:hint="eastAsia"/>
                <w:szCs w:val="21"/>
              </w:rPr>
              <w:t>.境外企业生产加工的材料上游供应来自哪里？（多选）</w:t>
            </w:r>
          </w:p>
        </w:tc>
        <w:tc>
          <w:tcPr>
            <w:tcW w:w="2501" w:type="pct"/>
          </w:tcPr>
          <w:p w14:paraId="4F380C9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 xml:space="preserve">. </w:t>
            </w:r>
            <w:r>
              <w:rPr>
                <w:rFonts w:ascii="仿宋" w:eastAsia="仿宋" w:hAnsi="仿宋" w:hint="eastAsia"/>
                <w:szCs w:val="21"/>
              </w:rPr>
              <w:t>中国国内，约占_</w:t>
            </w:r>
            <w:r>
              <w:rPr>
                <w:rFonts w:ascii="仿宋" w:eastAsia="仿宋" w:hAnsi="仿宋"/>
                <w:szCs w:val="21"/>
              </w:rPr>
              <w:t>___%</w:t>
            </w:r>
          </w:p>
          <w:p w14:paraId="34479FC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w:t>
            </w:r>
            <w:r>
              <w:rPr>
                <w:rFonts w:ascii="仿宋" w:eastAsia="仿宋" w:hAnsi="仿宋"/>
                <w:szCs w:val="21"/>
              </w:rPr>
              <w:t xml:space="preserve"> </w:t>
            </w:r>
            <w:r>
              <w:rPr>
                <w:rFonts w:ascii="仿宋" w:eastAsia="仿宋" w:hAnsi="仿宋" w:hint="eastAsia"/>
                <w:szCs w:val="21"/>
              </w:rPr>
              <w:t>当地市场，约占_</w:t>
            </w:r>
            <w:r>
              <w:rPr>
                <w:rFonts w:ascii="仿宋" w:eastAsia="仿宋" w:hAnsi="仿宋"/>
                <w:szCs w:val="21"/>
              </w:rPr>
              <w:t>___%</w:t>
            </w:r>
          </w:p>
          <w:p w14:paraId="3AC93B2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w:t>
            </w:r>
            <w:r>
              <w:rPr>
                <w:rFonts w:ascii="仿宋" w:eastAsia="仿宋" w:hAnsi="仿宋"/>
                <w:szCs w:val="21"/>
              </w:rPr>
              <w:t xml:space="preserve">. </w:t>
            </w:r>
            <w:r>
              <w:rPr>
                <w:rFonts w:ascii="仿宋" w:eastAsia="仿宋" w:hAnsi="仿宋" w:hint="eastAsia"/>
                <w:szCs w:val="21"/>
              </w:rPr>
              <w:t>第三国市场，约占_</w:t>
            </w:r>
            <w:r>
              <w:rPr>
                <w:rFonts w:ascii="仿宋" w:eastAsia="仿宋" w:hAnsi="仿宋"/>
                <w:szCs w:val="21"/>
              </w:rPr>
              <w:t>___%</w:t>
            </w:r>
            <w:r>
              <w:rPr>
                <w:rFonts w:ascii="仿宋" w:eastAsia="仿宋" w:hAnsi="仿宋" w:hint="eastAsia"/>
                <w:szCs w:val="21"/>
              </w:rPr>
              <w:t>，具体为_</w:t>
            </w:r>
            <w:r>
              <w:rPr>
                <w:rFonts w:ascii="仿宋" w:eastAsia="仿宋" w:hAnsi="仿宋"/>
                <w:szCs w:val="21"/>
              </w:rPr>
              <w:t>______</w:t>
            </w:r>
            <w:r>
              <w:rPr>
                <w:rFonts w:ascii="仿宋" w:eastAsia="仿宋" w:hAnsi="仿宋" w:hint="eastAsia"/>
                <w:szCs w:val="21"/>
              </w:rPr>
              <w:t>（国别下拉菜单，勾选前5位的国家）</w:t>
            </w:r>
          </w:p>
          <w:p w14:paraId="54EE56C6"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D. </w:t>
            </w:r>
            <w:r>
              <w:rPr>
                <w:rFonts w:ascii="仿宋" w:eastAsia="仿宋" w:hAnsi="仿宋" w:hint="eastAsia"/>
                <w:szCs w:val="21"/>
              </w:rPr>
              <w:t>境外企业不涉及生产加工环节</w:t>
            </w:r>
          </w:p>
        </w:tc>
      </w:tr>
      <w:tr w:rsidR="007202B1" w14:paraId="1179611E" w14:textId="77777777" w:rsidTr="00033F55">
        <w:tc>
          <w:tcPr>
            <w:tcW w:w="2499" w:type="pct"/>
            <w:shd w:val="clear" w:color="auto" w:fill="auto"/>
            <w:vAlign w:val="center"/>
          </w:tcPr>
          <w:p w14:paraId="1B138A8C" w14:textId="77777777" w:rsidR="007202B1" w:rsidRDefault="007202B1" w:rsidP="00033F55">
            <w:pPr>
              <w:spacing w:line="360" w:lineRule="exact"/>
              <w:rPr>
                <w:rFonts w:ascii="仿宋" w:eastAsia="仿宋" w:hAnsi="仿宋"/>
                <w:szCs w:val="21"/>
              </w:rPr>
            </w:pPr>
            <w:r>
              <w:rPr>
                <w:rFonts w:ascii="仿宋" w:eastAsia="仿宋" w:hAnsi="仿宋"/>
                <w:szCs w:val="21"/>
              </w:rPr>
              <w:t>8</w:t>
            </w:r>
            <w:r>
              <w:rPr>
                <w:rFonts w:ascii="仿宋" w:eastAsia="仿宋" w:hAnsi="仿宋" w:hint="eastAsia"/>
                <w:szCs w:val="21"/>
              </w:rPr>
              <w:t>.境外企业生产加工的产品销往哪里？（多选）</w:t>
            </w:r>
          </w:p>
        </w:tc>
        <w:tc>
          <w:tcPr>
            <w:tcW w:w="2501" w:type="pct"/>
          </w:tcPr>
          <w:p w14:paraId="57B6DD5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 xml:space="preserve">. </w:t>
            </w:r>
            <w:r>
              <w:rPr>
                <w:rFonts w:ascii="仿宋" w:eastAsia="仿宋" w:hAnsi="仿宋" w:hint="eastAsia"/>
                <w:szCs w:val="21"/>
              </w:rPr>
              <w:t>中国国内，约占_</w:t>
            </w:r>
            <w:r>
              <w:rPr>
                <w:rFonts w:ascii="仿宋" w:eastAsia="仿宋" w:hAnsi="仿宋"/>
                <w:szCs w:val="21"/>
              </w:rPr>
              <w:t>___%</w:t>
            </w:r>
          </w:p>
          <w:p w14:paraId="1D576E6A"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w:t>
            </w:r>
            <w:r>
              <w:rPr>
                <w:rFonts w:ascii="仿宋" w:eastAsia="仿宋" w:hAnsi="仿宋"/>
                <w:szCs w:val="21"/>
              </w:rPr>
              <w:t xml:space="preserve"> </w:t>
            </w:r>
            <w:r>
              <w:rPr>
                <w:rFonts w:ascii="仿宋" w:eastAsia="仿宋" w:hAnsi="仿宋" w:hint="eastAsia"/>
                <w:szCs w:val="21"/>
              </w:rPr>
              <w:t>当地市场，约占_</w:t>
            </w:r>
            <w:r>
              <w:rPr>
                <w:rFonts w:ascii="仿宋" w:eastAsia="仿宋" w:hAnsi="仿宋"/>
                <w:szCs w:val="21"/>
              </w:rPr>
              <w:t>___%</w:t>
            </w:r>
          </w:p>
          <w:p w14:paraId="3E339760" w14:textId="77777777" w:rsidR="007202B1" w:rsidRDefault="007202B1" w:rsidP="00033F55">
            <w:pPr>
              <w:spacing w:line="360" w:lineRule="exact"/>
              <w:rPr>
                <w:rFonts w:ascii="仿宋" w:eastAsia="仿宋" w:hAnsi="仿宋"/>
                <w:szCs w:val="21"/>
              </w:rPr>
            </w:pPr>
            <w:r>
              <w:rPr>
                <w:rFonts w:ascii="仿宋" w:eastAsia="仿宋" w:hAnsi="仿宋" w:hint="eastAsia"/>
                <w:szCs w:val="21"/>
              </w:rPr>
              <w:lastRenderedPageBreak/>
              <w:t>C</w:t>
            </w:r>
            <w:r>
              <w:rPr>
                <w:rFonts w:ascii="仿宋" w:eastAsia="仿宋" w:hAnsi="仿宋"/>
                <w:szCs w:val="21"/>
              </w:rPr>
              <w:t xml:space="preserve">. </w:t>
            </w:r>
            <w:r>
              <w:rPr>
                <w:rFonts w:ascii="仿宋" w:eastAsia="仿宋" w:hAnsi="仿宋" w:hint="eastAsia"/>
                <w:szCs w:val="21"/>
              </w:rPr>
              <w:t>第三国市场，约占_</w:t>
            </w:r>
            <w:r>
              <w:rPr>
                <w:rFonts w:ascii="仿宋" w:eastAsia="仿宋" w:hAnsi="仿宋"/>
                <w:szCs w:val="21"/>
              </w:rPr>
              <w:t>___%</w:t>
            </w:r>
            <w:r>
              <w:rPr>
                <w:rFonts w:ascii="仿宋" w:eastAsia="仿宋" w:hAnsi="仿宋" w:hint="eastAsia"/>
                <w:szCs w:val="21"/>
              </w:rPr>
              <w:t>，具体为_</w:t>
            </w:r>
            <w:r>
              <w:rPr>
                <w:rFonts w:ascii="仿宋" w:eastAsia="仿宋" w:hAnsi="仿宋"/>
                <w:szCs w:val="21"/>
              </w:rPr>
              <w:t>______</w:t>
            </w:r>
            <w:r>
              <w:rPr>
                <w:rFonts w:ascii="仿宋" w:eastAsia="仿宋" w:hAnsi="仿宋" w:hint="eastAsia"/>
                <w:szCs w:val="21"/>
              </w:rPr>
              <w:t>（国别下拉菜单，勾选前5位的国家）</w:t>
            </w:r>
          </w:p>
          <w:p w14:paraId="5C43008F"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D. </w:t>
            </w:r>
            <w:r>
              <w:rPr>
                <w:rFonts w:ascii="仿宋" w:eastAsia="仿宋" w:hAnsi="仿宋" w:hint="eastAsia"/>
                <w:szCs w:val="21"/>
              </w:rPr>
              <w:t>境外企业不涉及生产加工环节</w:t>
            </w:r>
          </w:p>
        </w:tc>
      </w:tr>
      <w:tr w:rsidR="007202B1" w14:paraId="4A1E3180" w14:textId="77777777" w:rsidTr="00033F55">
        <w:tc>
          <w:tcPr>
            <w:tcW w:w="2499" w:type="pct"/>
            <w:vAlign w:val="center"/>
          </w:tcPr>
          <w:p w14:paraId="788F7657" w14:textId="77777777" w:rsidR="007202B1" w:rsidRDefault="007202B1" w:rsidP="00033F55">
            <w:pPr>
              <w:spacing w:line="360" w:lineRule="exact"/>
              <w:rPr>
                <w:rFonts w:ascii="仿宋" w:eastAsia="仿宋" w:hAnsi="仿宋"/>
                <w:szCs w:val="21"/>
              </w:rPr>
            </w:pPr>
            <w:r>
              <w:rPr>
                <w:rFonts w:ascii="仿宋" w:eastAsia="仿宋" w:hAnsi="仿宋"/>
                <w:szCs w:val="21"/>
              </w:rPr>
              <w:lastRenderedPageBreak/>
              <w:t>9</w:t>
            </w:r>
            <w:r>
              <w:rPr>
                <w:rFonts w:ascii="仿宋" w:eastAsia="仿宋" w:hAnsi="仿宋" w:hint="eastAsia"/>
                <w:szCs w:val="21"/>
              </w:rPr>
              <w:t>.境内投资主体对外投资的主要目的是？（多选）</w:t>
            </w:r>
          </w:p>
        </w:tc>
        <w:tc>
          <w:tcPr>
            <w:tcW w:w="2501" w:type="pct"/>
          </w:tcPr>
          <w:p w14:paraId="32BBDB8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 xml:space="preserve">. </w:t>
            </w:r>
            <w:r>
              <w:rPr>
                <w:rFonts w:ascii="仿宋" w:eastAsia="仿宋" w:hAnsi="仿宋" w:hint="eastAsia"/>
                <w:szCs w:val="21"/>
              </w:rPr>
              <w:t>规避贸易壁垒</w:t>
            </w:r>
          </w:p>
          <w:p w14:paraId="6BE1572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w:t>
            </w:r>
            <w:r>
              <w:rPr>
                <w:rFonts w:ascii="仿宋" w:eastAsia="仿宋" w:hAnsi="仿宋"/>
                <w:szCs w:val="21"/>
              </w:rPr>
              <w:t xml:space="preserve">. </w:t>
            </w:r>
            <w:r>
              <w:rPr>
                <w:rFonts w:ascii="仿宋" w:eastAsia="仿宋" w:hAnsi="仿宋" w:hint="eastAsia"/>
                <w:szCs w:val="21"/>
              </w:rPr>
              <w:t>贴近消费市场</w:t>
            </w:r>
          </w:p>
          <w:p w14:paraId="3ED96B34"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C. </w:t>
            </w:r>
            <w:r>
              <w:rPr>
                <w:rFonts w:ascii="仿宋" w:eastAsia="仿宋" w:hAnsi="仿宋" w:hint="eastAsia"/>
                <w:szCs w:val="21"/>
              </w:rPr>
              <w:t>利用境外相对低廉的土地、劳动力等生产要素</w:t>
            </w:r>
          </w:p>
          <w:p w14:paraId="35F2836E" w14:textId="77777777" w:rsidR="007202B1" w:rsidRDefault="007202B1" w:rsidP="00033F55">
            <w:pPr>
              <w:spacing w:line="360" w:lineRule="exact"/>
              <w:rPr>
                <w:rFonts w:ascii="仿宋" w:eastAsia="仿宋" w:hAnsi="仿宋"/>
                <w:szCs w:val="21"/>
              </w:rPr>
            </w:pPr>
            <w:r>
              <w:rPr>
                <w:rFonts w:ascii="仿宋" w:eastAsia="仿宋" w:hAnsi="仿宋"/>
                <w:szCs w:val="21"/>
              </w:rPr>
              <w:t>D</w:t>
            </w:r>
            <w:r>
              <w:rPr>
                <w:rFonts w:ascii="仿宋" w:eastAsia="仿宋" w:hAnsi="仿宋" w:hint="eastAsia"/>
                <w:szCs w:val="21"/>
              </w:rPr>
              <w:t>.</w:t>
            </w:r>
            <w:r>
              <w:rPr>
                <w:rFonts w:ascii="仿宋" w:eastAsia="仿宋" w:hAnsi="仿宋"/>
                <w:szCs w:val="21"/>
              </w:rPr>
              <w:t xml:space="preserve"> </w:t>
            </w:r>
            <w:r>
              <w:rPr>
                <w:rFonts w:ascii="仿宋" w:eastAsia="仿宋" w:hAnsi="仿宋" w:hint="eastAsia"/>
                <w:szCs w:val="21"/>
              </w:rPr>
              <w:t>利用境外创新资源，获取技术、人才、品牌等高端要素</w:t>
            </w:r>
          </w:p>
          <w:p w14:paraId="33A8EF20"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w:t>
            </w:r>
            <w:r>
              <w:rPr>
                <w:rFonts w:ascii="仿宋" w:eastAsia="仿宋" w:hAnsi="仿宋"/>
                <w:szCs w:val="21"/>
              </w:rPr>
              <w:t xml:space="preserve">. </w:t>
            </w:r>
            <w:r>
              <w:rPr>
                <w:rFonts w:ascii="仿宋" w:eastAsia="仿宋" w:hAnsi="仿宋" w:hint="eastAsia"/>
                <w:szCs w:val="21"/>
              </w:rPr>
              <w:t>靠近上游原资源供应地</w:t>
            </w:r>
          </w:p>
          <w:p w14:paraId="72EA6222"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F. </w:t>
            </w:r>
            <w:r>
              <w:rPr>
                <w:rFonts w:ascii="仿宋" w:eastAsia="仿宋" w:hAnsi="仿宋" w:hint="eastAsia"/>
                <w:szCs w:val="21"/>
              </w:rPr>
              <w:t>跟随国内行业龙头企业的海外布局</w:t>
            </w:r>
          </w:p>
          <w:p w14:paraId="24C3A572"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G. </w:t>
            </w:r>
            <w:r>
              <w:rPr>
                <w:rFonts w:ascii="仿宋" w:eastAsia="仿宋" w:hAnsi="仿宋" w:hint="eastAsia"/>
                <w:szCs w:val="21"/>
              </w:rPr>
              <w:t>跟随国外订单、客户需求的海外布局</w:t>
            </w:r>
          </w:p>
          <w:p w14:paraId="00AEB9E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H</w:t>
            </w:r>
            <w:r>
              <w:rPr>
                <w:rFonts w:ascii="仿宋" w:eastAsia="仿宋" w:hAnsi="仿宋"/>
                <w:szCs w:val="21"/>
              </w:rPr>
              <w:t xml:space="preserve">. </w:t>
            </w:r>
            <w:r>
              <w:rPr>
                <w:rFonts w:ascii="仿宋" w:eastAsia="仿宋" w:hAnsi="仿宋" w:hint="eastAsia"/>
                <w:szCs w:val="21"/>
              </w:rPr>
              <w:t>其他_</w:t>
            </w:r>
            <w:r>
              <w:rPr>
                <w:rFonts w:ascii="仿宋" w:eastAsia="仿宋" w:hAnsi="仿宋"/>
                <w:szCs w:val="21"/>
              </w:rPr>
              <w:t>__________</w:t>
            </w:r>
          </w:p>
        </w:tc>
      </w:tr>
      <w:tr w:rsidR="007202B1" w14:paraId="6FFC5E88" w14:textId="77777777" w:rsidTr="00033F55">
        <w:tc>
          <w:tcPr>
            <w:tcW w:w="2499" w:type="pct"/>
            <w:vAlign w:val="center"/>
          </w:tcPr>
          <w:p w14:paraId="035DD4E5" w14:textId="77777777" w:rsidR="007202B1" w:rsidRDefault="007202B1" w:rsidP="00033F55">
            <w:pPr>
              <w:spacing w:line="360" w:lineRule="exact"/>
              <w:rPr>
                <w:rFonts w:ascii="仿宋" w:eastAsia="仿宋" w:hAnsi="仿宋"/>
                <w:szCs w:val="21"/>
              </w:rPr>
            </w:pPr>
            <w:r>
              <w:rPr>
                <w:rFonts w:ascii="仿宋" w:eastAsia="仿宋" w:hAnsi="仿宋"/>
                <w:szCs w:val="21"/>
              </w:rPr>
              <w:t>10</w:t>
            </w:r>
            <w:r>
              <w:rPr>
                <w:rFonts w:ascii="仿宋" w:eastAsia="仿宋" w:hAnsi="仿宋" w:hint="eastAsia"/>
                <w:szCs w:val="21"/>
              </w:rPr>
              <w:t>.</w:t>
            </w:r>
            <w:r>
              <w:rPr>
                <w:rFonts w:ascii="仿宋" w:eastAsia="仿宋" w:hAnsi="仿宋"/>
                <w:szCs w:val="21"/>
              </w:rPr>
              <w:t>境外企业</w:t>
            </w:r>
            <w:r>
              <w:rPr>
                <w:rFonts w:ascii="仿宋" w:eastAsia="仿宋" w:hAnsi="仿宋" w:hint="eastAsia"/>
                <w:szCs w:val="21"/>
              </w:rPr>
              <w:t>与境内投资主体在技术方面的相互关系是</w:t>
            </w:r>
            <w:r>
              <w:rPr>
                <w:rFonts w:ascii="仿宋" w:eastAsia="仿宋" w:hAnsi="仿宋"/>
                <w:szCs w:val="21"/>
              </w:rPr>
              <w:t>？</w:t>
            </w:r>
            <w:r>
              <w:rPr>
                <w:rFonts w:ascii="仿宋" w:eastAsia="仿宋" w:hAnsi="仿宋" w:hint="eastAsia"/>
                <w:szCs w:val="21"/>
              </w:rPr>
              <w:t>（多选）</w:t>
            </w:r>
          </w:p>
        </w:tc>
        <w:tc>
          <w:tcPr>
            <w:tcW w:w="2501" w:type="pct"/>
          </w:tcPr>
          <w:p w14:paraId="41BD0884"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A. </w:t>
            </w:r>
            <w:r>
              <w:rPr>
                <w:rFonts w:ascii="仿宋" w:eastAsia="仿宋" w:hAnsi="仿宋" w:hint="eastAsia"/>
                <w:szCs w:val="21"/>
              </w:rPr>
              <w:t>境外企业</w:t>
            </w:r>
            <w:r>
              <w:rPr>
                <w:rFonts w:ascii="仿宋" w:eastAsia="仿宋" w:hAnsi="仿宋"/>
                <w:szCs w:val="21"/>
              </w:rPr>
              <w:t>技术</w:t>
            </w:r>
            <w:r>
              <w:rPr>
                <w:rFonts w:ascii="仿宋" w:eastAsia="仿宋" w:hAnsi="仿宋" w:hint="eastAsia"/>
                <w:szCs w:val="21"/>
              </w:rPr>
              <w:t>反哺国内</w:t>
            </w:r>
          </w:p>
          <w:p w14:paraId="0BFC9A0E"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B. </w:t>
            </w:r>
            <w:r>
              <w:rPr>
                <w:rFonts w:ascii="仿宋" w:eastAsia="仿宋" w:hAnsi="仿宋" w:hint="eastAsia"/>
                <w:szCs w:val="21"/>
              </w:rPr>
              <w:t>自国内向境外输出</w:t>
            </w:r>
            <w:r>
              <w:rPr>
                <w:rFonts w:ascii="仿宋" w:eastAsia="仿宋" w:hAnsi="仿宋"/>
                <w:szCs w:val="21"/>
              </w:rPr>
              <w:t>技术</w:t>
            </w:r>
          </w:p>
          <w:p w14:paraId="74AEC65A" w14:textId="77777777" w:rsidR="007202B1" w:rsidRDefault="007202B1" w:rsidP="00033F55">
            <w:pPr>
              <w:spacing w:line="360" w:lineRule="exact"/>
              <w:rPr>
                <w:rFonts w:ascii="仿宋" w:eastAsia="仿宋" w:hAnsi="仿宋"/>
                <w:szCs w:val="21"/>
              </w:rPr>
            </w:pPr>
            <w:r>
              <w:rPr>
                <w:rFonts w:ascii="仿宋" w:eastAsia="仿宋" w:hAnsi="仿宋"/>
                <w:szCs w:val="21"/>
              </w:rPr>
              <w:t xml:space="preserve">C. </w:t>
            </w:r>
            <w:r>
              <w:rPr>
                <w:rFonts w:ascii="仿宋" w:eastAsia="仿宋" w:hAnsi="仿宋" w:hint="eastAsia"/>
                <w:szCs w:val="21"/>
              </w:rPr>
              <w:t>无明显关联</w:t>
            </w:r>
          </w:p>
        </w:tc>
      </w:tr>
    </w:tbl>
    <w:p w14:paraId="3FC380B7" w14:textId="77777777" w:rsidR="007202B1" w:rsidRDefault="007202B1" w:rsidP="007202B1">
      <w:pPr>
        <w:tabs>
          <w:tab w:val="left" w:pos="1032"/>
        </w:tabs>
        <w:spacing w:line="360" w:lineRule="exact"/>
        <w:rPr>
          <w:rFonts w:ascii="Calibri" w:eastAsia="仿宋" w:hAnsi="Calibri" w:cs="Times New Roman"/>
          <w:szCs w:val="21"/>
        </w:rPr>
      </w:pPr>
      <w:r>
        <w:rPr>
          <w:rFonts w:ascii="Calibri" w:eastAsia="仿宋" w:hAnsi="Calibri" w:cs="Times New Roman" w:hint="eastAsia"/>
          <w:szCs w:val="21"/>
        </w:rPr>
        <w:t>注：该部分问题面向制造业</w:t>
      </w:r>
      <w:r>
        <w:rPr>
          <w:rFonts w:ascii="Calibri" w:eastAsia="仿宋" w:hAnsi="Calibri" w:cs="Times New Roman"/>
          <w:szCs w:val="21"/>
        </w:rPr>
        <w:t>境外企业，</w:t>
      </w:r>
      <w:r>
        <w:rPr>
          <w:rFonts w:ascii="Calibri" w:eastAsia="仿宋" w:hAnsi="Calibri" w:cs="Times New Roman" w:hint="eastAsia"/>
          <w:szCs w:val="21"/>
        </w:rPr>
        <w:t>将不会</w:t>
      </w:r>
      <w:r>
        <w:rPr>
          <w:rFonts w:ascii="Calibri" w:eastAsia="仿宋" w:hAnsi="Calibri" w:cs="Times New Roman"/>
          <w:szCs w:val="21"/>
        </w:rPr>
        <w:t>出现在非制造业境外企业</w:t>
      </w:r>
      <w:r>
        <w:rPr>
          <w:rFonts w:ascii="Calibri" w:eastAsia="仿宋" w:hAnsi="Calibri" w:cs="Times New Roman" w:hint="eastAsia"/>
          <w:szCs w:val="21"/>
        </w:rPr>
        <w:t>的</w:t>
      </w:r>
      <w:r>
        <w:rPr>
          <w:rFonts w:ascii="Calibri" w:eastAsia="仿宋" w:hAnsi="Calibri" w:cs="Times New Roman"/>
          <w:szCs w:val="21"/>
        </w:rPr>
        <w:t>填报界面。</w:t>
      </w:r>
      <w:r>
        <w:rPr>
          <w:rFonts w:ascii="Calibri" w:eastAsia="仿宋" w:hAnsi="Calibri" w:cs="Times New Roman" w:hint="eastAsia"/>
          <w:szCs w:val="21"/>
        </w:rPr>
        <w:t>部分问题是根据企业选择选项而设计的跳转问题，并非所有企业都填写相同问题，企业只需按照系统指引顺序填报即可。</w:t>
      </w:r>
    </w:p>
    <w:p w14:paraId="4A2DC951" w14:textId="77777777" w:rsidR="007202B1" w:rsidRDefault="007202B1" w:rsidP="007202B1">
      <w:pPr>
        <w:tabs>
          <w:tab w:val="left" w:pos="1032"/>
        </w:tabs>
        <w:spacing w:line="360" w:lineRule="exact"/>
        <w:rPr>
          <w:rFonts w:ascii="Calibri" w:eastAsia="仿宋" w:hAnsi="Calibri" w:cs="Times New Roman"/>
          <w:szCs w:val="21"/>
        </w:rPr>
      </w:pPr>
    </w:p>
    <w:p w14:paraId="59910449" w14:textId="77777777" w:rsidR="007202B1" w:rsidRDefault="007202B1" w:rsidP="007202B1">
      <w:pPr>
        <w:tabs>
          <w:tab w:val="left" w:pos="1032"/>
        </w:tabs>
        <w:spacing w:line="360" w:lineRule="exact"/>
        <w:rPr>
          <w:rFonts w:ascii="Calibri" w:eastAsia="仿宋" w:hAnsi="Calibri" w:cs="Times New Roman"/>
          <w:szCs w:val="21"/>
        </w:rPr>
      </w:pPr>
    </w:p>
    <w:p w14:paraId="2B5E58E2" w14:textId="77777777" w:rsidR="007202B1" w:rsidRDefault="007202B1" w:rsidP="007202B1">
      <w:pPr>
        <w:pStyle w:val="Bodytext1"/>
        <w:ind w:firstLine="620"/>
        <w:jc w:val="left"/>
        <w:rPr>
          <w:rFonts w:ascii="黑体" w:eastAsia="黑体" w:hAnsi="黑体" w:cs="Times New Roman"/>
          <w:sz w:val="28"/>
          <w:szCs w:val="28"/>
          <w:lang w:val="en-US" w:eastAsia="zh-CN" w:bidi="ar-SA"/>
        </w:rPr>
      </w:pPr>
      <w:r>
        <w:rPr>
          <w:rFonts w:ascii="黑体" w:eastAsia="黑体" w:hAnsi="黑体" w:cs="Times New Roman" w:hint="eastAsia"/>
          <w:sz w:val="28"/>
          <w:szCs w:val="28"/>
          <w:lang w:val="en-US" w:eastAsia="zh-CN" w:bidi="ar-SA"/>
        </w:rPr>
        <w:t>附表：31个制造业行业中类</w:t>
      </w:r>
    </w:p>
    <w:tbl>
      <w:tblPr>
        <w:tblW w:w="0" w:type="auto"/>
        <w:jc w:val="center"/>
        <w:tblLayout w:type="fixed"/>
        <w:tblCellMar>
          <w:left w:w="10" w:type="dxa"/>
          <w:right w:w="10" w:type="dxa"/>
        </w:tblCellMar>
        <w:tblLook w:val="04A0" w:firstRow="1" w:lastRow="0" w:firstColumn="1" w:lastColumn="0" w:noHBand="0" w:noVBand="1"/>
      </w:tblPr>
      <w:tblGrid>
        <w:gridCol w:w="3395"/>
        <w:gridCol w:w="3381"/>
        <w:gridCol w:w="3422"/>
      </w:tblGrid>
      <w:tr w:rsidR="007202B1" w14:paraId="37460C6F" w14:textId="77777777" w:rsidTr="00033F55">
        <w:trPr>
          <w:trHeight w:hRule="exact" w:val="331"/>
          <w:jc w:val="center"/>
        </w:trPr>
        <w:tc>
          <w:tcPr>
            <w:tcW w:w="3395" w:type="dxa"/>
            <w:tcBorders>
              <w:top w:val="single" w:sz="4" w:space="0" w:color="auto"/>
              <w:left w:val="single" w:sz="4" w:space="0" w:color="auto"/>
            </w:tcBorders>
            <w:shd w:val="clear" w:color="auto" w:fill="FFFFFF"/>
            <w:vAlign w:val="center"/>
          </w:tcPr>
          <w:p w14:paraId="5D84B350"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1农副食品加工业</w:t>
            </w:r>
          </w:p>
        </w:tc>
        <w:tc>
          <w:tcPr>
            <w:tcW w:w="3381" w:type="dxa"/>
            <w:tcBorders>
              <w:top w:val="single" w:sz="4" w:space="0" w:color="auto"/>
              <w:left w:val="single" w:sz="4" w:space="0" w:color="auto"/>
            </w:tcBorders>
            <w:shd w:val="clear" w:color="auto" w:fill="FFFFFF"/>
            <w:vAlign w:val="center"/>
          </w:tcPr>
          <w:p w14:paraId="46DFDC67"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lang w:eastAsia="zh-CN"/>
              </w:rPr>
              <w:t>食</w:t>
            </w:r>
            <w:r>
              <w:rPr>
                <w:rFonts w:ascii="仿宋" w:eastAsia="仿宋" w:hAnsi="仿宋" w:cs="仿宋" w:hint="eastAsia"/>
                <w:color w:val="000000"/>
                <w:sz w:val="21"/>
                <w:szCs w:val="21"/>
              </w:rPr>
              <w:t>品制造业</w:t>
            </w:r>
          </w:p>
        </w:tc>
        <w:tc>
          <w:tcPr>
            <w:tcW w:w="3422" w:type="dxa"/>
            <w:tcBorders>
              <w:top w:val="single" w:sz="4" w:space="0" w:color="auto"/>
              <w:left w:val="single" w:sz="4" w:space="0" w:color="auto"/>
              <w:right w:val="single" w:sz="4" w:space="0" w:color="auto"/>
            </w:tcBorders>
            <w:shd w:val="clear" w:color="auto" w:fill="FFFFFF"/>
            <w:vAlign w:val="center"/>
          </w:tcPr>
          <w:p w14:paraId="15173B2E"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3酒、</w:t>
            </w:r>
            <w:r>
              <w:rPr>
                <w:rFonts w:ascii="仿宋" w:eastAsia="仿宋" w:hAnsi="仿宋" w:cs="仿宋" w:hint="eastAsia"/>
                <w:color w:val="000000"/>
                <w:sz w:val="21"/>
                <w:szCs w:val="21"/>
                <w:lang w:eastAsia="zh-CN"/>
              </w:rPr>
              <w:t>饮</w:t>
            </w:r>
            <w:r>
              <w:rPr>
                <w:rFonts w:ascii="仿宋" w:eastAsia="仿宋" w:hAnsi="仿宋" w:cs="仿宋" w:hint="eastAsia"/>
                <w:color w:val="000000"/>
                <w:sz w:val="21"/>
                <w:szCs w:val="21"/>
              </w:rPr>
              <w:t>料和精制茶制造业</w:t>
            </w:r>
          </w:p>
        </w:tc>
      </w:tr>
      <w:tr w:rsidR="007202B1" w14:paraId="3B5F60B7" w14:textId="77777777" w:rsidTr="00033F55">
        <w:trPr>
          <w:trHeight w:hRule="exact" w:val="317"/>
          <w:jc w:val="center"/>
        </w:trPr>
        <w:tc>
          <w:tcPr>
            <w:tcW w:w="3395" w:type="dxa"/>
            <w:tcBorders>
              <w:top w:val="single" w:sz="4" w:space="0" w:color="auto"/>
              <w:left w:val="single" w:sz="4" w:space="0" w:color="auto"/>
            </w:tcBorders>
            <w:shd w:val="clear" w:color="auto" w:fill="FFFFFF"/>
            <w:vAlign w:val="center"/>
          </w:tcPr>
          <w:p w14:paraId="1557C50F"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4烟草制品业</w:t>
            </w:r>
          </w:p>
        </w:tc>
        <w:tc>
          <w:tcPr>
            <w:tcW w:w="3381" w:type="dxa"/>
            <w:tcBorders>
              <w:top w:val="single" w:sz="4" w:space="0" w:color="auto"/>
              <w:left w:val="single" w:sz="4" w:space="0" w:color="auto"/>
            </w:tcBorders>
            <w:shd w:val="clear" w:color="auto" w:fill="FFFFFF"/>
            <w:vAlign w:val="center"/>
          </w:tcPr>
          <w:p w14:paraId="632F95E8"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5纺织业</w:t>
            </w:r>
          </w:p>
        </w:tc>
        <w:tc>
          <w:tcPr>
            <w:tcW w:w="3422" w:type="dxa"/>
            <w:tcBorders>
              <w:top w:val="single" w:sz="4" w:space="0" w:color="auto"/>
              <w:left w:val="single" w:sz="4" w:space="0" w:color="auto"/>
              <w:right w:val="single" w:sz="4" w:space="0" w:color="auto"/>
            </w:tcBorders>
            <w:shd w:val="clear" w:color="auto" w:fill="FFFFFF"/>
            <w:vAlign w:val="center"/>
          </w:tcPr>
          <w:p w14:paraId="3396CDBB"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6纺织</w:t>
            </w:r>
            <w:r>
              <w:rPr>
                <w:rFonts w:ascii="仿宋" w:eastAsia="仿宋" w:hAnsi="仿宋" w:cs="仿宋" w:hint="eastAsia"/>
                <w:color w:val="000000"/>
                <w:sz w:val="21"/>
                <w:szCs w:val="21"/>
                <w:lang w:eastAsia="zh-CN"/>
              </w:rPr>
              <w:t>服</w:t>
            </w:r>
            <w:r>
              <w:rPr>
                <w:rFonts w:ascii="仿宋" w:eastAsia="仿宋" w:hAnsi="仿宋" w:cs="仿宋" w:hint="eastAsia"/>
                <w:color w:val="000000"/>
                <w:sz w:val="21"/>
                <w:szCs w:val="21"/>
              </w:rPr>
              <w:t>装、</w:t>
            </w:r>
            <w:r>
              <w:rPr>
                <w:rFonts w:ascii="仿宋" w:eastAsia="仿宋" w:hAnsi="仿宋" w:cs="仿宋" w:hint="eastAsia"/>
                <w:color w:val="000000"/>
                <w:sz w:val="21"/>
                <w:szCs w:val="21"/>
                <w:lang w:eastAsia="zh-CN"/>
              </w:rPr>
              <w:t>服饰</w:t>
            </w:r>
            <w:r>
              <w:rPr>
                <w:rFonts w:ascii="仿宋" w:eastAsia="仿宋" w:hAnsi="仿宋" w:cs="仿宋" w:hint="eastAsia"/>
                <w:color w:val="000000"/>
                <w:sz w:val="21"/>
                <w:szCs w:val="21"/>
              </w:rPr>
              <w:t>业</w:t>
            </w:r>
          </w:p>
        </w:tc>
      </w:tr>
      <w:tr w:rsidR="007202B1" w14:paraId="403C9F76" w14:textId="77777777" w:rsidTr="00033F55">
        <w:trPr>
          <w:trHeight w:hRule="exact" w:val="620"/>
          <w:jc w:val="center"/>
        </w:trPr>
        <w:tc>
          <w:tcPr>
            <w:tcW w:w="3395" w:type="dxa"/>
            <w:tcBorders>
              <w:top w:val="single" w:sz="4" w:space="0" w:color="auto"/>
              <w:left w:val="single" w:sz="4" w:space="0" w:color="auto"/>
            </w:tcBorders>
            <w:shd w:val="clear" w:color="auto" w:fill="FFFFFF"/>
            <w:vAlign w:val="center"/>
          </w:tcPr>
          <w:p w14:paraId="550E27E4" w14:textId="77777777" w:rsidR="007202B1" w:rsidRDefault="007202B1" w:rsidP="00033F55">
            <w:pPr>
              <w:pStyle w:val="Other1"/>
              <w:spacing w:line="301" w:lineRule="exact"/>
              <w:rPr>
                <w:rFonts w:ascii="仿宋" w:eastAsia="仿宋" w:hAnsi="仿宋" w:cs="仿宋"/>
                <w:sz w:val="21"/>
                <w:szCs w:val="21"/>
              </w:rPr>
            </w:pPr>
            <w:r>
              <w:rPr>
                <w:rFonts w:ascii="仿宋" w:eastAsia="仿宋" w:hAnsi="仿宋" w:cs="仿宋" w:hint="eastAsia"/>
                <w:color w:val="000000"/>
                <w:sz w:val="21"/>
                <w:szCs w:val="21"/>
              </w:rPr>
              <w:t>7皮革、毛皮、羽毛及其制品和制</w:t>
            </w:r>
            <w:r>
              <w:rPr>
                <w:rFonts w:ascii="仿宋" w:eastAsia="仿宋" w:hAnsi="仿宋" w:cs="仿宋" w:hint="eastAsia"/>
                <w:color w:val="000000"/>
                <w:sz w:val="21"/>
                <w:szCs w:val="21"/>
                <w:lang w:eastAsia="zh-CN"/>
              </w:rPr>
              <w:t>鞋</w:t>
            </w:r>
            <w:r>
              <w:rPr>
                <w:rFonts w:ascii="仿宋" w:eastAsia="仿宋" w:hAnsi="仿宋" w:cs="仿宋" w:hint="eastAsia"/>
                <w:color w:val="000000"/>
                <w:sz w:val="21"/>
                <w:szCs w:val="21"/>
              </w:rPr>
              <w:t xml:space="preserve"> 业</w:t>
            </w:r>
          </w:p>
        </w:tc>
        <w:tc>
          <w:tcPr>
            <w:tcW w:w="3381" w:type="dxa"/>
            <w:tcBorders>
              <w:top w:val="single" w:sz="4" w:space="0" w:color="auto"/>
              <w:left w:val="single" w:sz="4" w:space="0" w:color="auto"/>
            </w:tcBorders>
            <w:shd w:val="clear" w:color="auto" w:fill="FFFFFF"/>
            <w:vAlign w:val="center"/>
          </w:tcPr>
          <w:p w14:paraId="1B1D46BF" w14:textId="77777777" w:rsidR="007202B1" w:rsidRDefault="007202B1" w:rsidP="00033F55">
            <w:pPr>
              <w:pStyle w:val="Other1"/>
              <w:spacing w:line="301" w:lineRule="exact"/>
              <w:rPr>
                <w:rFonts w:ascii="仿宋" w:eastAsia="仿宋" w:hAnsi="仿宋" w:cs="仿宋"/>
                <w:sz w:val="21"/>
                <w:szCs w:val="21"/>
              </w:rPr>
            </w:pPr>
            <w:r>
              <w:rPr>
                <w:rFonts w:ascii="仿宋" w:eastAsia="仿宋" w:hAnsi="仿宋" w:cs="仿宋" w:hint="eastAsia"/>
                <w:color w:val="000000"/>
                <w:sz w:val="21"/>
                <w:szCs w:val="21"/>
              </w:rPr>
              <w:t>8木材加工和木、竹、藤、</w:t>
            </w:r>
            <w:r>
              <w:rPr>
                <w:rFonts w:ascii="仿宋" w:eastAsia="仿宋" w:hAnsi="仿宋" w:cs="仿宋" w:hint="eastAsia"/>
                <w:color w:val="000000"/>
                <w:sz w:val="21"/>
                <w:szCs w:val="21"/>
                <w:lang w:eastAsia="zh-CN"/>
              </w:rPr>
              <w:t>棕</w:t>
            </w:r>
            <w:r>
              <w:rPr>
                <w:rFonts w:ascii="仿宋" w:eastAsia="仿宋" w:hAnsi="仿宋" w:cs="仿宋" w:hint="eastAsia"/>
                <w:color w:val="000000"/>
                <w:sz w:val="21"/>
                <w:szCs w:val="21"/>
              </w:rPr>
              <w:t>、</w:t>
            </w:r>
            <w:r>
              <w:rPr>
                <w:rFonts w:ascii="仿宋" w:eastAsia="仿宋" w:hAnsi="仿宋" w:cs="仿宋" w:hint="eastAsia"/>
                <w:color w:val="000000"/>
                <w:sz w:val="21"/>
                <w:szCs w:val="21"/>
                <w:lang w:eastAsia="zh-CN"/>
              </w:rPr>
              <w:t>草</w:t>
            </w:r>
            <w:r>
              <w:rPr>
                <w:rFonts w:ascii="仿宋" w:eastAsia="仿宋" w:hAnsi="仿宋" w:cs="仿宋" w:hint="eastAsia"/>
                <w:color w:val="000000"/>
                <w:sz w:val="21"/>
                <w:szCs w:val="21"/>
              </w:rPr>
              <w:t>制品业</w:t>
            </w:r>
          </w:p>
        </w:tc>
        <w:tc>
          <w:tcPr>
            <w:tcW w:w="3422" w:type="dxa"/>
            <w:tcBorders>
              <w:top w:val="single" w:sz="4" w:space="0" w:color="auto"/>
              <w:left w:val="single" w:sz="4" w:space="0" w:color="auto"/>
              <w:right w:val="single" w:sz="4" w:space="0" w:color="auto"/>
            </w:tcBorders>
            <w:shd w:val="clear" w:color="auto" w:fill="FFFFFF"/>
            <w:vAlign w:val="center"/>
          </w:tcPr>
          <w:p w14:paraId="4D2FDCF6"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9家具制造业</w:t>
            </w:r>
          </w:p>
        </w:tc>
      </w:tr>
      <w:tr w:rsidR="007202B1" w14:paraId="2538AF64" w14:textId="77777777" w:rsidTr="00033F55">
        <w:trPr>
          <w:trHeight w:hRule="exact" w:val="620"/>
          <w:jc w:val="center"/>
        </w:trPr>
        <w:tc>
          <w:tcPr>
            <w:tcW w:w="3395" w:type="dxa"/>
            <w:tcBorders>
              <w:top w:val="single" w:sz="4" w:space="0" w:color="auto"/>
              <w:left w:val="single" w:sz="4" w:space="0" w:color="auto"/>
            </w:tcBorders>
            <w:shd w:val="clear" w:color="auto" w:fill="FFFFFF"/>
            <w:vAlign w:val="center"/>
          </w:tcPr>
          <w:p w14:paraId="70BE4064"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10造纸和纸制品业</w:t>
            </w:r>
          </w:p>
        </w:tc>
        <w:tc>
          <w:tcPr>
            <w:tcW w:w="3381" w:type="dxa"/>
            <w:tcBorders>
              <w:top w:val="single" w:sz="4" w:space="0" w:color="auto"/>
              <w:left w:val="single" w:sz="4" w:space="0" w:color="auto"/>
            </w:tcBorders>
            <w:shd w:val="clear" w:color="auto" w:fill="FFFFFF"/>
            <w:vAlign w:val="center"/>
          </w:tcPr>
          <w:p w14:paraId="4DB923F4"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11印刷和记录媒</w:t>
            </w:r>
            <w:r>
              <w:rPr>
                <w:rFonts w:ascii="仿宋" w:eastAsia="仿宋" w:hAnsi="仿宋" w:cs="仿宋" w:hint="eastAsia"/>
                <w:color w:val="000000"/>
                <w:sz w:val="21"/>
                <w:szCs w:val="21"/>
                <w:lang w:eastAsia="zh-CN"/>
              </w:rPr>
              <w:t>介复制</w:t>
            </w:r>
            <w:r>
              <w:rPr>
                <w:rFonts w:ascii="仿宋" w:eastAsia="仿宋" w:hAnsi="仿宋" w:cs="仿宋" w:hint="eastAsia"/>
                <w:color w:val="000000"/>
                <w:sz w:val="21"/>
                <w:szCs w:val="21"/>
              </w:rPr>
              <w:t>业</w:t>
            </w:r>
          </w:p>
        </w:tc>
        <w:tc>
          <w:tcPr>
            <w:tcW w:w="3422" w:type="dxa"/>
            <w:tcBorders>
              <w:top w:val="single" w:sz="4" w:space="0" w:color="auto"/>
              <w:left w:val="single" w:sz="4" w:space="0" w:color="auto"/>
              <w:right w:val="single" w:sz="4" w:space="0" w:color="auto"/>
            </w:tcBorders>
            <w:shd w:val="clear" w:color="auto" w:fill="FFFFFF"/>
            <w:vAlign w:val="center"/>
          </w:tcPr>
          <w:p w14:paraId="52A52992" w14:textId="77777777" w:rsidR="007202B1" w:rsidRDefault="007202B1" w:rsidP="00033F55">
            <w:pPr>
              <w:pStyle w:val="Other1"/>
              <w:spacing w:line="301" w:lineRule="exact"/>
              <w:rPr>
                <w:rFonts w:ascii="仿宋" w:eastAsia="仿宋" w:hAnsi="仿宋" w:cs="仿宋"/>
                <w:sz w:val="21"/>
                <w:szCs w:val="21"/>
              </w:rPr>
            </w:pPr>
            <w:r>
              <w:rPr>
                <w:rFonts w:ascii="仿宋" w:eastAsia="仿宋" w:hAnsi="仿宋" w:cs="仿宋" w:hint="eastAsia"/>
                <w:color w:val="000000"/>
                <w:sz w:val="21"/>
                <w:szCs w:val="21"/>
              </w:rPr>
              <w:t>12文</w:t>
            </w:r>
            <w:r>
              <w:rPr>
                <w:rFonts w:ascii="仿宋" w:eastAsia="仿宋" w:hAnsi="仿宋" w:cs="仿宋" w:hint="eastAsia"/>
                <w:color w:val="000000"/>
                <w:sz w:val="21"/>
                <w:szCs w:val="21"/>
                <w:lang w:eastAsia="zh-CN"/>
              </w:rPr>
              <w:t>教</w:t>
            </w:r>
            <w:r>
              <w:rPr>
                <w:rFonts w:ascii="仿宋" w:eastAsia="仿宋" w:hAnsi="仿宋" w:cs="仿宋" w:hint="eastAsia"/>
                <w:color w:val="000000"/>
                <w:sz w:val="21"/>
                <w:szCs w:val="21"/>
              </w:rPr>
              <w:t>、工美、体育和</w:t>
            </w:r>
            <w:r>
              <w:rPr>
                <w:rFonts w:ascii="仿宋" w:eastAsia="仿宋" w:hAnsi="仿宋" w:cs="仿宋" w:hint="eastAsia"/>
                <w:color w:val="000000"/>
                <w:sz w:val="21"/>
                <w:szCs w:val="21"/>
                <w:lang w:eastAsia="zh-CN"/>
              </w:rPr>
              <w:t>娱</w:t>
            </w:r>
            <w:r>
              <w:rPr>
                <w:rFonts w:ascii="仿宋" w:eastAsia="仿宋" w:hAnsi="仿宋" w:cs="仿宋" w:hint="eastAsia"/>
                <w:color w:val="000000"/>
                <w:sz w:val="21"/>
                <w:szCs w:val="21"/>
              </w:rPr>
              <w:t>乐</w:t>
            </w:r>
            <w:r>
              <w:rPr>
                <w:rFonts w:ascii="仿宋" w:eastAsia="仿宋" w:hAnsi="仿宋" w:cs="仿宋" w:hint="eastAsia"/>
                <w:color w:val="000000"/>
                <w:sz w:val="21"/>
                <w:szCs w:val="21"/>
                <w:lang w:eastAsia="zh-CN"/>
              </w:rPr>
              <w:t>用</w:t>
            </w:r>
            <w:r>
              <w:rPr>
                <w:rFonts w:ascii="仿宋" w:eastAsia="仿宋" w:hAnsi="仿宋" w:cs="仿宋" w:hint="eastAsia"/>
                <w:color w:val="000000"/>
                <w:sz w:val="21"/>
                <w:szCs w:val="21"/>
              </w:rPr>
              <w:t>品制造业</w:t>
            </w:r>
          </w:p>
        </w:tc>
      </w:tr>
      <w:tr w:rsidR="007202B1" w14:paraId="2C9081C6" w14:textId="77777777" w:rsidTr="00033F55">
        <w:trPr>
          <w:trHeight w:hRule="exact" w:val="317"/>
          <w:jc w:val="center"/>
        </w:trPr>
        <w:tc>
          <w:tcPr>
            <w:tcW w:w="3395" w:type="dxa"/>
            <w:tcBorders>
              <w:top w:val="single" w:sz="4" w:space="0" w:color="auto"/>
              <w:left w:val="single" w:sz="4" w:space="0" w:color="auto"/>
            </w:tcBorders>
            <w:shd w:val="clear" w:color="auto" w:fill="FFFFFF"/>
            <w:vAlign w:val="center"/>
          </w:tcPr>
          <w:p w14:paraId="0AAD51A5"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13石油、煤炭及其他燃料加工业</w:t>
            </w:r>
          </w:p>
        </w:tc>
        <w:tc>
          <w:tcPr>
            <w:tcW w:w="3381" w:type="dxa"/>
            <w:tcBorders>
              <w:top w:val="single" w:sz="4" w:space="0" w:color="auto"/>
              <w:left w:val="single" w:sz="4" w:space="0" w:color="auto"/>
            </w:tcBorders>
            <w:shd w:val="clear" w:color="auto" w:fill="FFFFFF"/>
            <w:vAlign w:val="center"/>
          </w:tcPr>
          <w:p w14:paraId="3621D0E7"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14化学原料和化学制品制造业</w:t>
            </w:r>
          </w:p>
        </w:tc>
        <w:tc>
          <w:tcPr>
            <w:tcW w:w="3422" w:type="dxa"/>
            <w:tcBorders>
              <w:top w:val="single" w:sz="4" w:space="0" w:color="auto"/>
              <w:left w:val="single" w:sz="4" w:space="0" w:color="auto"/>
              <w:right w:val="single" w:sz="4" w:space="0" w:color="auto"/>
            </w:tcBorders>
            <w:shd w:val="clear" w:color="auto" w:fill="FFFFFF"/>
            <w:vAlign w:val="center"/>
          </w:tcPr>
          <w:p w14:paraId="4A57FCF8"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15医药制造业</w:t>
            </w:r>
          </w:p>
        </w:tc>
      </w:tr>
      <w:tr w:rsidR="007202B1" w14:paraId="24E3F915" w14:textId="77777777" w:rsidTr="00033F55">
        <w:trPr>
          <w:trHeight w:hRule="exact" w:val="303"/>
          <w:jc w:val="center"/>
        </w:trPr>
        <w:tc>
          <w:tcPr>
            <w:tcW w:w="3395" w:type="dxa"/>
            <w:tcBorders>
              <w:top w:val="single" w:sz="4" w:space="0" w:color="auto"/>
              <w:left w:val="single" w:sz="4" w:space="0" w:color="auto"/>
            </w:tcBorders>
            <w:shd w:val="clear" w:color="auto" w:fill="FFFFFF"/>
            <w:vAlign w:val="center"/>
          </w:tcPr>
          <w:p w14:paraId="3ECF4DF0"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16化学纤维制造业</w:t>
            </w:r>
          </w:p>
        </w:tc>
        <w:tc>
          <w:tcPr>
            <w:tcW w:w="3381" w:type="dxa"/>
            <w:tcBorders>
              <w:top w:val="single" w:sz="4" w:space="0" w:color="auto"/>
              <w:left w:val="single" w:sz="4" w:space="0" w:color="auto"/>
            </w:tcBorders>
            <w:shd w:val="clear" w:color="auto" w:fill="FFFFFF"/>
            <w:vAlign w:val="center"/>
          </w:tcPr>
          <w:p w14:paraId="31EDD531"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17</w:t>
            </w:r>
            <w:r>
              <w:rPr>
                <w:rFonts w:ascii="仿宋" w:eastAsia="仿宋" w:hAnsi="仿宋" w:cs="仿宋" w:hint="eastAsia"/>
                <w:color w:val="000000"/>
                <w:sz w:val="21"/>
                <w:szCs w:val="21"/>
                <w:lang w:eastAsia="zh-CN"/>
              </w:rPr>
              <w:t>橡</w:t>
            </w:r>
            <w:r>
              <w:rPr>
                <w:rFonts w:ascii="仿宋" w:eastAsia="仿宋" w:hAnsi="仿宋" w:cs="仿宋" w:hint="eastAsia"/>
                <w:color w:val="000000"/>
                <w:sz w:val="21"/>
                <w:szCs w:val="21"/>
              </w:rPr>
              <w:t>胶和塑料制品业</w:t>
            </w:r>
          </w:p>
        </w:tc>
        <w:tc>
          <w:tcPr>
            <w:tcW w:w="3422" w:type="dxa"/>
            <w:tcBorders>
              <w:top w:val="single" w:sz="4" w:space="0" w:color="auto"/>
              <w:left w:val="single" w:sz="4" w:space="0" w:color="auto"/>
              <w:right w:val="single" w:sz="4" w:space="0" w:color="auto"/>
            </w:tcBorders>
            <w:shd w:val="clear" w:color="auto" w:fill="FFFFFF"/>
            <w:vAlign w:val="center"/>
          </w:tcPr>
          <w:p w14:paraId="0C188CF3"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18非金属矿物制品业</w:t>
            </w:r>
          </w:p>
        </w:tc>
      </w:tr>
      <w:tr w:rsidR="007202B1" w14:paraId="6CE849F1" w14:textId="77777777" w:rsidTr="00033F55">
        <w:trPr>
          <w:trHeight w:hRule="exact" w:val="317"/>
          <w:jc w:val="center"/>
        </w:trPr>
        <w:tc>
          <w:tcPr>
            <w:tcW w:w="3395" w:type="dxa"/>
            <w:tcBorders>
              <w:top w:val="single" w:sz="4" w:space="0" w:color="auto"/>
              <w:left w:val="single" w:sz="4" w:space="0" w:color="auto"/>
            </w:tcBorders>
            <w:shd w:val="clear" w:color="auto" w:fill="FFFFFF"/>
            <w:vAlign w:val="center"/>
          </w:tcPr>
          <w:p w14:paraId="58D753F3"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19黑色金属冶炼和压延加工业</w:t>
            </w:r>
          </w:p>
        </w:tc>
        <w:tc>
          <w:tcPr>
            <w:tcW w:w="3381" w:type="dxa"/>
            <w:tcBorders>
              <w:top w:val="single" w:sz="4" w:space="0" w:color="auto"/>
              <w:left w:val="single" w:sz="4" w:space="0" w:color="auto"/>
            </w:tcBorders>
            <w:shd w:val="clear" w:color="auto" w:fill="FFFFFF"/>
            <w:vAlign w:val="center"/>
          </w:tcPr>
          <w:p w14:paraId="57BC6964"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20有色金属冶炼和压延加工业</w:t>
            </w:r>
          </w:p>
        </w:tc>
        <w:tc>
          <w:tcPr>
            <w:tcW w:w="3422" w:type="dxa"/>
            <w:tcBorders>
              <w:top w:val="single" w:sz="4" w:space="0" w:color="auto"/>
              <w:left w:val="single" w:sz="4" w:space="0" w:color="auto"/>
              <w:right w:val="single" w:sz="4" w:space="0" w:color="auto"/>
            </w:tcBorders>
            <w:shd w:val="clear" w:color="auto" w:fill="FFFFFF"/>
            <w:vAlign w:val="center"/>
          </w:tcPr>
          <w:p w14:paraId="7224128B"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21金属</w:t>
            </w:r>
            <w:r>
              <w:rPr>
                <w:rFonts w:ascii="仿宋" w:eastAsia="仿宋" w:hAnsi="仿宋" w:cs="仿宋" w:hint="eastAsia"/>
                <w:color w:val="000000"/>
                <w:sz w:val="21"/>
                <w:szCs w:val="21"/>
                <w:lang w:eastAsia="zh-CN"/>
              </w:rPr>
              <w:t>制</w:t>
            </w:r>
            <w:r>
              <w:rPr>
                <w:rFonts w:ascii="仿宋" w:eastAsia="仿宋" w:hAnsi="仿宋" w:cs="仿宋" w:hint="eastAsia"/>
                <w:color w:val="000000"/>
                <w:sz w:val="21"/>
                <w:szCs w:val="21"/>
              </w:rPr>
              <w:t>品业</w:t>
            </w:r>
          </w:p>
        </w:tc>
      </w:tr>
      <w:tr w:rsidR="007202B1" w14:paraId="48D9A4EB" w14:textId="77777777" w:rsidTr="00033F55">
        <w:trPr>
          <w:trHeight w:hRule="exact" w:val="317"/>
          <w:jc w:val="center"/>
        </w:trPr>
        <w:tc>
          <w:tcPr>
            <w:tcW w:w="3395" w:type="dxa"/>
            <w:tcBorders>
              <w:top w:val="single" w:sz="4" w:space="0" w:color="auto"/>
              <w:left w:val="single" w:sz="4" w:space="0" w:color="auto"/>
            </w:tcBorders>
            <w:shd w:val="clear" w:color="auto" w:fill="FFFFFF"/>
            <w:vAlign w:val="center"/>
          </w:tcPr>
          <w:p w14:paraId="26698EAD"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22通用设备制造业</w:t>
            </w:r>
          </w:p>
        </w:tc>
        <w:tc>
          <w:tcPr>
            <w:tcW w:w="3381" w:type="dxa"/>
            <w:tcBorders>
              <w:top w:val="single" w:sz="4" w:space="0" w:color="auto"/>
              <w:left w:val="single" w:sz="4" w:space="0" w:color="auto"/>
            </w:tcBorders>
            <w:shd w:val="clear" w:color="auto" w:fill="FFFFFF"/>
            <w:vAlign w:val="center"/>
          </w:tcPr>
          <w:p w14:paraId="3A933A85"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23专用设备制造业</w:t>
            </w:r>
          </w:p>
        </w:tc>
        <w:tc>
          <w:tcPr>
            <w:tcW w:w="3422" w:type="dxa"/>
            <w:tcBorders>
              <w:top w:val="single" w:sz="4" w:space="0" w:color="auto"/>
              <w:left w:val="single" w:sz="4" w:space="0" w:color="auto"/>
              <w:right w:val="single" w:sz="4" w:space="0" w:color="auto"/>
            </w:tcBorders>
            <w:shd w:val="clear" w:color="auto" w:fill="FFFFFF"/>
            <w:vAlign w:val="center"/>
          </w:tcPr>
          <w:p w14:paraId="3D38D895"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lang w:val="en-US" w:eastAsia="zh-CN"/>
              </w:rPr>
              <w:t>24</w:t>
            </w:r>
            <w:r>
              <w:rPr>
                <w:rFonts w:ascii="仿宋" w:eastAsia="仿宋" w:hAnsi="仿宋" w:cs="仿宋" w:hint="eastAsia"/>
                <w:color w:val="000000"/>
                <w:sz w:val="21"/>
                <w:szCs w:val="21"/>
              </w:rPr>
              <w:t>汽车制造业</w:t>
            </w:r>
          </w:p>
        </w:tc>
      </w:tr>
      <w:tr w:rsidR="007202B1" w14:paraId="49FFCF00" w14:textId="77777777" w:rsidTr="00033F55">
        <w:trPr>
          <w:trHeight w:hRule="exact" w:val="607"/>
          <w:jc w:val="center"/>
        </w:trPr>
        <w:tc>
          <w:tcPr>
            <w:tcW w:w="3395" w:type="dxa"/>
            <w:tcBorders>
              <w:top w:val="single" w:sz="4" w:space="0" w:color="auto"/>
              <w:left w:val="single" w:sz="4" w:space="0" w:color="auto"/>
            </w:tcBorders>
            <w:shd w:val="clear" w:color="auto" w:fill="FFFFFF"/>
            <w:vAlign w:val="center"/>
          </w:tcPr>
          <w:p w14:paraId="6098AE93" w14:textId="77777777" w:rsidR="007202B1" w:rsidRDefault="007202B1" w:rsidP="00033F55">
            <w:pPr>
              <w:pStyle w:val="Other1"/>
              <w:spacing w:line="288" w:lineRule="exact"/>
              <w:rPr>
                <w:rFonts w:ascii="仿宋" w:eastAsia="仿宋" w:hAnsi="仿宋" w:cs="仿宋"/>
                <w:sz w:val="21"/>
                <w:szCs w:val="21"/>
              </w:rPr>
            </w:pPr>
            <w:r>
              <w:rPr>
                <w:rFonts w:ascii="仿宋" w:eastAsia="仿宋" w:hAnsi="仿宋" w:cs="仿宋" w:hint="eastAsia"/>
                <w:color w:val="000000"/>
                <w:sz w:val="21"/>
                <w:szCs w:val="21"/>
              </w:rPr>
              <w:t>25铁路、船舶、航空航天和其他运輸设备制造业</w:t>
            </w:r>
          </w:p>
        </w:tc>
        <w:tc>
          <w:tcPr>
            <w:tcW w:w="3381" w:type="dxa"/>
            <w:tcBorders>
              <w:top w:val="single" w:sz="4" w:space="0" w:color="auto"/>
              <w:left w:val="single" w:sz="4" w:space="0" w:color="auto"/>
            </w:tcBorders>
            <w:shd w:val="clear" w:color="auto" w:fill="FFFFFF"/>
            <w:vAlign w:val="center"/>
          </w:tcPr>
          <w:p w14:paraId="5C6E2A1F"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26电气机械和器材制造业</w:t>
            </w:r>
          </w:p>
        </w:tc>
        <w:tc>
          <w:tcPr>
            <w:tcW w:w="3422" w:type="dxa"/>
            <w:tcBorders>
              <w:top w:val="single" w:sz="4" w:space="0" w:color="auto"/>
              <w:left w:val="single" w:sz="4" w:space="0" w:color="auto"/>
              <w:right w:val="single" w:sz="4" w:space="0" w:color="auto"/>
            </w:tcBorders>
            <w:shd w:val="clear" w:color="auto" w:fill="FFFFFF"/>
            <w:vAlign w:val="center"/>
          </w:tcPr>
          <w:p w14:paraId="0952D69C" w14:textId="77777777" w:rsidR="007202B1" w:rsidRDefault="007202B1" w:rsidP="00033F55">
            <w:pPr>
              <w:pStyle w:val="Other1"/>
              <w:spacing w:line="288" w:lineRule="exact"/>
              <w:rPr>
                <w:rFonts w:ascii="仿宋" w:eastAsia="仿宋" w:hAnsi="仿宋" w:cs="仿宋"/>
                <w:sz w:val="21"/>
                <w:szCs w:val="21"/>
              </w:rPr>
            </w:pPr>
            <w:r>
              <w:rPr>
                <w:rFonts w:ascii="仿宋" w:eastAsia="仿宋" w:hAnsi="仿宋" w:cs="仿宋" w:hint="eastAsia"/>
                <w:color w:val="000000"/>
                <w:sz w:val="21"/>
                <w:szCs w:val="21"/>
              </w:rPr>
              <w:t>27计算机、通信和其他电子设备制造业</w:t>
            </w:r>
          </w:p>
        </w:tc>
      </w:tr>
      <w:tr w:rsidR="007202B1" w14:paraId="491BB418" w14:textId="77777777" w:rsidTr="00033F55">
        <w:trPr>
          <w:trHeight w:hRule="exact" w:val="317"/>
          <w:jc w:val="center"/>
        </w:trPr>
        <w:tc>
          <w:tcPr>
            <w:tcW w:w="3395" w:type="dxa"/>
            <w:tcBorders>
              <w:top w:val="single" w:sz="4" w:space="0" w:color="auto"/>
              <w:left w:val="single" w:sz="4" w:space="0" w:color="auto"/>
            </w:tcBorders>
            <w:shd w:val="clear" w:color="auto" w:fill="FFFFFF"/>
            <w:vAlign w:val="center"/>
          </w:tcPr>
          <w:p w14:paraId="75B512E8"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28仪器仪表制造业</w:t>
            </w:r>
          </w:p>
        </w:tc>
        <w:tc>
          <w:tcPr>
            <w:tcW w:w="3381" w:type="dxa"/>
            <w:tcBorders>
              <w:top w:val="single" w:sz="4" w:space="0" w:color="auto"/>
              <w:left w:val="single" w:sz="4" w:space="0" w:color="auto"/>
            </w:tcBorders>
            <w:shd w:val="clear" w:color="auto" w:fill="FFFFFF"/>
            <w:vAlign w:val="center"/>
          </w:tcPr>
          <w:p w14:paraId="3EA33B4D"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29金</w:t>
            </w:r>
            <w:r>
              <w:rPr>
                <w:rFonts w:ascii="仿宋" w:eastAsia="仿宋" w:hAnsi="仿宋" w:cs="仿宋" w:hint="eastAsia"/>
                <w:color w:val="000000"/>
                <w:sz w:val="21"/>
                <w:szCs w:val="21"/>
                <w:lang w:eastAsia="zh-CN"/>
              </w:rPr>
              <w:t>属</w:t>
            </w:r>
            <w:r>
              <w:rPr>
                <w:rFonts w:ascii="仿宋" w:eastAsia="仿宋" w:hAnsi="仿宋" w:cs="仿宋" w:hint="eastAsia"/>
                <w:color w:val="000000"/>
                <w:sz w:val="21"/>
                <w:szCs w:val="21"/>
              </w:rPr>
              <w:t>制品、机</w:t>
            </w:r>
            <w:r>
              <w:rPr>
                <w:rFonts w:ascii="仿宋" w:eastAsia="仿宋" w:hAnsi="仿宋" w:cs="仿宋" w:hint="eastAsia"/>
                <w:color w:val="000000"/>
                <w:sz w:val="21"/>
                <w:szCs w:val="21"/>
                <w:lang w:eastAsia="zh-CN"/>
              </w:rPr>
              <w:t>械</w:t>
            </w:r>
            <w:r>
              <w:rPr>
                <w:rFonts w:ascii="仿宋" w:eastAsia="仿宋" w:hAnsi="仿宋" w:cs="仿宋" w:hint="eastAsia"/>
                <w:color w:val="000000"/>
                <w:sz w:val="21"/>
                <w:szCs w:val="21"/>
              </w:rPr>
              <w:t>和设备修理业</w:t>
            </w:r>
          </w:p>
        </w:tc>
        <w:tc>
          <w:tcPr>
            <w:tcW w:w="3422" w:type="dxa"/>
            <w:tcBorders>
              <w:top w:val="single" w:sz="4" w:space="0" w:color="auto"/>
              <w:left w:val="single" w:sz="4" w:space="0" w:color="auto"/>
              <w:right w:val="single" w:sz="4" w:space="0" w:color="auto"/>
            </w:tcBorders>
            <w:shd w:val="clear" w:color="auto" w:fill="FFFFFF"/>
            <w:vAlign w:val="center"/>
          </w:tcPr>
          <w:p w14:paraId="1726DDE7"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30废弃</w:t>
            </w:r>
            <w:r>
              <w:rPr>
                <w:rFonts w:ascii="仿宋" w:eastAsia="仿宋" w:hAnsi="仿宋" w:cs="仿宋" w:hint="eastAsia"/>
                <w:color w:val="000000"/>
                <w:sz w:val="21"/>
                <w:szCs w:val="21"/>
                <w:lang w:eastAsia="zh-CN"/>
              </w:rPr>
              <w:t>资</w:t>
            </w:r>
            <w:r>
              <w:rPr>
                <w:rFonts w:ascii="仿宋" w:eastAsia="仿宋" w:hAnsi="仿宋" w:cs="仿宋" w:hint="eastAsia"/>
                <w:color w:val="000000"/>
                <w:sz w:val="21"/>
                <w:szCs w:val="21"/>
              </w:rPr>
              <w:t>源综合利用</w:t>
            </w:r>
          </w:p>
        </w:tc>
      </w:tr>
      <w:tr w:rsidR="007202B1" w14:paraId="439C8DB8" w14:textId="77777777" w:rsidTr="00033F55">
        <w:trPr>
          <w:trHeight w:hRule="exact" w:val="452"/>
          <w:jc w:val="center"/>
        </w:trPr>
        <w:tc>
          <w:tcPr>
            <w:tcW w:w="3395" w:type="dxa"/>
            <w:tcBorders>
              <w:top w:val="single" w:sz="4" w:space="0" w:color="auto"/>
              <w:left w:val="single" w:sz="4" w:space="0" w:color="auto"/>
              <w:bottom w:val="single" w:sz="4" w:space="0" w:color="auto"/>
            </w:tcBorders>
            <w:shd w:val="clear" w:color="auto" w:fill="FFFFFF"/>
            <w:vAlign w:val="center"/>
          </w:tcPr>
          <w:p w14:paraId="46D8DA01" w14:textId="77777777" w:rsidR="007202B1" w:rsidRDefault="007202B1" w:rsidP="00033F55">
            <w:pPr>
              <w:pStyle w:val="Other1"/>
              <w:rPr>
                <w:rFonts w:ascii="仿宋" w:eastAsia="仿宋" w:hAnsi="仿宋" w:cs="仿宋"/>
                <w:sz w:val="21"/>
                <w:szCs w:val="21"/>
              </w:rPr>
            </w:pPr>
            <w:r>
              <w:rPr>
                <w:rFonts w:ascii="仿宋" w:eastAsia="仿宋" w:hAnsi="仿宋" w:cs="仿宋" w:hint="eastAsia"/>
                <w:color w:val="000000"/>
                <w:sz w:val="21"/>
                <w:szCs w:val="21"/>
              </w:rPr>
              <w:t>31其他制造业</w:t>
            </w:r>
          </w:p>
        </w:tc>
        <w:tc>
          <w:tcPr>
            <w:tcW w:w="3381" w:type="dxa"/>
            <w:tcBorders>
              <w:top w:val="single" w:sz="4" w:space="0" w:color="auto"/>
              <w:left w:val="single" w:sz="4" w:space="0" w:color="auto"/>
              <w:bottom w:val="single" w:sz="4" w:space="0" w:color="auto"/>
            </w:tcBorders>
            <w:shd w:val="clear" w:color="auto" w:fill="FFFFFF"/>
            <w:vAlign w:val="center"/>
          </w:tcPr>
          <w:p w14:paraId="083037AD" w14:textId="77777777" w:rsidR="007202B1" w:rsidRDefault="007202B1" w:rsidP="00033F55">
            <w:pPr>
              <w:rPr>
                <w:rFonts w:ascii="仿宋" w:eastAsia="仿宋" w:hAnsi="仿宋" w:cs="仿宋"/>
                <w:szCs w:val="21"/>
              </w:rPr>
            </w:pP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tcPr>
          <w:p w14:paraId="3CD49D1F" w14:textId="77777777" w:rsidR="007202B1" w:rsidRDefault="007202B1" w:rsidP="00033F55">
            <w:pPr>
              <w:rPr>
                <w:rFonts w:ascii="仿宋" w:eastAsia="仿宋" w:hAnsi="仿宋" w:cs="仿宋"/>
                <w:szCs w:val="21"/>
              </w:rPr>
            </w:pPr>
          </w:p>
        </w:tc>
      </w:tr>
    </w:tbl>
    <w:p w14:paraId="67F5B56A" w14:textId="77777777" w:rsidR="007202B1" w:rsidRDefault="007202B1" w:rsidP="007202B1">
      <w:pPr>
        <w:tabs>
          <w:tab w:val="left" w:pos="1032"/>
        </w:tabs>
        <w:spacing w:line="360" w:lineRule="exact"/>
        <w:rPr>
          <w:rFonts w:ascii="Calibri" w:eastAsia="仿宋" w:hAnsi="Calibri" w:cs="Times New Roman"/>
          <w:szCs w:val="21"/>
        </w:rPr>
        <w:sectPr w:rsidR="007202B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408"/>
        </w:sectPr>
      </w:pPr>
    </w:p>
    <w:p w14:paraId="583DA116" w14:textId="77777777" w:rsidR="007202B1" w:rsidRDefault="007202B1" w:rsidP="007202B1">
      <w:pPr>
        <w:spacing w:beforeLines="50" w:before="204" w:line="3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三</w:t>
      </w:r>
      <w:r>
        <w:rPr>
          <w:rFonts w:ascii="黑体" w:eastAsia="黑体" w:hAnsi="黑体" w:cs="Times New Roman"/>
          <w:sz w:val="28"/>
          <w:szCs w:val="28"/>
        </w:rPr>
        <w:t>、重点监测境外企业经营情况</w:t>
      </w:r>
    </w:p>
    <w:p w14:paraId="4F59B351" w14:textId="77777777" w:rsidR="007202B1" w:rsidRDefault="007202B1" w:rsidP="007202B1">
      <w:pPr>
        <w:spacing w:line="360" w:lineRule="exact"/>
        <w:ind w:firstLineChars="200" w:firstLine="422"/>
        <w:rPr>
          <w:rFonts w:ascii="楷体" w:eastAsia="楷体" w:hAnsi="楷体" w:cs="Times New Roman"/>
          <w:b/>
          <w:szCs w:val="21"/>
        </w:rPr>
      </w:pPr>
      <w:r>
        <w:rPr>
          <w:rFonts w:ascii="楷体" w:eastAsia="楷体" w:hAnsi="楷体" w:cs="Times New Roman" w:hint="eastAsia"/>
          <w:b/>
          <w:szCs w:val="21"/>
        </w:rPr>
        <w:t>填写说明：</w:t>
      </w:r>
    </w:p>
    <w:p w14:paraId="3F40FA99" w14:textId="77777777" w:rsidR="007202B1" w:rsidRDefault="007202B1" w:rsidP="007202B1">
      <w:pPr>
        <w:spacing w:line="360" w:lineRule="exact"/>
        <w:ind w:firstLineChars="200" w:firstLine="420"/>
        <w:rPr>
          <w:rFonts w:ascii="楷体" w:eastAsia="楷体" w:hAnsi="楷体" w:cs="Times New Roman"/>
          <w:szCs w:val="21"/>
        </w:rPr>
      </w:pPr>
      <w:r>
        <w:rPr>
          <w:rFonts w:ascii="楷体" w:eastAsia="楷体" w:hAnsi="楷体" w:cs="Times New Roman"/>
          <w:szCs w:val="21"/>
        </w:rPr>
        <w:t>1.</w:t>
      </w:r>
      <w:r>
        <w:rPr>
          <w:rFonts w:ascii="楷体" w:eastAsia="楷体" w:hAnsi="楷体" w:cs="Times New Roman" w:hint="eastAsia"/>
          <w:szCs w:val="21"/>
        </w:rPr>
        <w:t>请填报2021年上</w:t>
      </w:r>
      <w:r>
        <w:rPr>
          <w:rFonts w:ascii="楷体" w:eastAsia="楷体" w:hAnsi="楷体" w:cs="Times New Roman"/>
          <w:szCs w:val="21"/>
        </w:rPr>
        <w:t>半年境外企业</w:t>
      </w:r>
      <w:r>
        <w:rPr>
          <w:rFonts w:ascii="楷体" w:eastAsia="楷体" w:hAnsi="楷体" w:cs="Times New Roman" w:hint="eastAsia"/>
          <w:szCs w:val="21"/>
        </w:rPr>
        <w:t>的</w:t>
      </w:r>
      <w:r>
        <w:rPr>
          <w:rFonts w:ascii="楷体" w:eastAsia="楷体" w:hAnsi="楷体" w:cs="Times New Roman"/>
          <w:szCs w:val="21"/>
        </w:rPr>
        <w:t>相关经营</w:t>
      </w:r>
      <w:r>
        <w:rPr>
          <w:rFonts w:ascii="楷体" w:eastAsia="楷体" w:hAnsi="楷体" w:cs="Times New Roman" w:hint="eastAsia"/>
          <w:szCs w:val="21"/>
        </w:rPr>
        <w:t>情况</w:t>
      </w:r>
      <w:r>
        <w:rPr>
          <w:rFonts w:ascii="楷体" w:eastAsia="楷体" w:hAnsi="楷体" w:cs="Times New Roman"/>
          <w:szCs w:val="21"/>
        </w:rPr>
        <w:t>，</w:t>
      </w:r>
      <w:r>
        <w:rPr>
          <w:rFonts w:ascii="楷体" w:eastAsia="楷体" w:hAnsi="楷体" w:cs="Times New Roman" w:hint="eastAsia"/>
          <w:szCs w:val="21"/>
        </w:rPr>
        <w:t>所称年为自然年度或日历年度的一半，不受境外企业财务年度的影响。</w:t>
      </w:r>
    </w:p>
    <w:p w14:paraId="3ADAA70F" w14:textId="77777777" w:rsidR="007202B1" w:rsidRDefault="007202B1" w:rsidP="007202B1">
      <w:pPr>
        <w:spacing w:line="360" w:lineRule="exact"/>
        <w:ind w:firstLineChars="200" w:firstLine="420"/>
        <w:rPr>
          <w:rFonts w:ascii="楷体" w:eastAsia="楷体" w:hAnsi="楷体" w:cs="Times New Roman"/>
          <w:szCs w:val="21"/>
        </w:rPr>
      </w:pPr>
      <w:r>
        <w:rPr>
          <w:rFonts w:ascii="楷体" w:eastAsia="楷体" w:hAnsi="楷体" w:cs="Times New Roman"/>
          <w:szCs w:val="21"/>
        </w:rPr>
        <w:t>2.</w:t>
      </w:r>
      <w:r>
        <w:rPr>
          <w:rFonts w:ascii="楷体" w:eastAsia="楷体" w:hAnsi="楷体" w:cs="Times New Roman" w:hint="eastAsia"/>
          <w:szCs w:val="21"/>
        </w:rPr>
        <w:t>本表仅反映报告期内未经第三方独立审计的境外企业基本经营情况快报数据，此快报数据主要用于商务主管部门进行事中事后管理使用，不对外进行披露。</w:t>
      </w:r>
    </w:p>
    <w:p w14:paraId="7147BE5E" w14:textId="77777777" w:rsidR="007202B1" w:rsidRDefault="007202B1" w:rsidP="007202B1">
      <w:pPr>
        <w:spacing w:line="360" w:lineRule="exact"/>
        <w:ind w:firstLineChars="200" w:firstLine="420"/>
        <w:rPr>
          <w:rFonts w:ascii="楷体" w:eastAsia="楷体" w:hAnsi="楷体" w:cs="Times New Roman"/>
          <w:szCs w:val="21"/>
        </w:rPr>
      </w:pPr>
      <w:r>
        <w:rPr>
          <w:rFonts w:ascii="楷体" w:eastAsia="楷体" w:hAnsi="楷体" w:cs="Times New Roman" w:hint="eastAsia"/>
          <w:szCs w:val="21"/>
        </w:rPr>
        <w:t>3.中方</w:t>
      </w:r>
      <w:r>
        <w:rPr>
          <w:rFonts w:ascii="楷体" w:eastAsia="楷体" w:hAnsi="楷体" w:cs="Times New Roman"/>
          <w:szCs w:val="21"/>
        </w:rPr>
        <w:t>人员为常驻</w:t>
      </w:r>
      <w:r>
        <w:rPr>
          <w:rFonts w:ascii="楷体" w:eastAsia="楷体" w:hAnsi="楷体" w:cs="Times New Roman" w:hint="eastAsia"/>
          <w:szCs w:val="21"/>
        </w:rPr>
        <w:t>境外企业的</w:t>
      </w:r>
      <w:r>
        <w:rPr>
          <w:rFonts w:ascii="楷体" w:eastAsia="楷体" w:hAnsi="楷体" w:cs="Times New Roman"/>
          <w:szCs w:val="21"/>
        </w:rPr>
        <w:t>中方员工，不包括劳务公司</w:t>
      </w:r>
      <w:r>
        <w:rPr>
          <w:rFonts w:ascii="楷体" w:eastAsia="楷体" w:hAnsi="楷体" w:cs="Times New Roman" w:hint="eastAsia"/>
          <w:szCs w:val="21"/>
        </w:rPr>
        <w:t>从国内</w:t>
      </w:r>
      <w:r>
        <w:rPr>
          <w:rFonts w:ascii="楷体" w:eastAsia="楷体" w:hAnsi="楷体" w:cs="Times New Roman"/>
          <w:szCs w:val="21"/>
        </w:rPr>
        <w:t>派遣的人员。</w:t>
      </w:r>
    </w:p>
    <w:tbl>
      <w:tblPr>
        <w:tblStyle w:val="a9"/>
        <w:tblW w:w="5000" w:type="pct"/>
        <w:tblLook w:val="04A0" w:firstRow="1" w:lastRow="0" w:firstColumn="1" w:lastColumn="0" w:noHBand="0" w:noVBand="1"/>
      </w:tblPr>
      <w:tblGrid>
        <w:gridCol w:w="2192"/>
        <w:gridCol w:w="3063"/>
        <w:gridCol w:w="3267"/>
      </w:tblGrid>
      <w:tr w:rsidR="007202B1" w14:paraId="5A6200E5" w14:textId="77777777" w:rsidTr="00033F55">
        <w:tc>
          <w:tcPr>
            <w:tcW w:w="3083" w:type="pct"/>
            <w:gridSpan w:val="2"/>
          </w:tcPr>
          <w:p w14:paraId="685F06C5"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题干</w:t>
            </w:r>
          </w:p>
        </w:tc>
        <w:tc>
          <w:tcPr>
            <w:tcW w:w="1917" w:type="pct"/>
          </w:tcPr>
          <w:p w14:paraId="20939FB1"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选择/填空</w:t>
            </w:r>
          </w:p>
        </w:tc>
      </w:tr>
      <w:tr w:rsidR="007202B1" w14:paraId="08FCDEA5" w14:textId="77777777" w:rsidTr="00033F55">
        <w:tc>
          <w:tcPr>
            <w:tcW w:w="3083" w:type="pct"/>
            <w:gridSpan w:val="2"/>
          </w:tcPr>
          <w:p w14:paraId="7CC948D9"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境外企业（营业）收入</w:t>
            </w:r>
          </w:p>
        </w:tc>
        <w:tc>
          <w:tcPr>
            <w:tcW w:w="1917" w:type="pct"/>
          </w:tcPr>
          <w:p w14:paraId="50FCB01B"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759EB02C" w14:textId="77777777" w:rsidTr="00033F55">
        <w:tc>
          <w:tcPr>
            <w:tcW w:w="3083" w:type="pct"/>
            <w:gridSpan w:val="2"/>
          </w:tcPr>
          <w:p w14:paraId="67F6037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境外企业净利润额</w:t>
            </w:r>
          </w:p>
        </w:tc>
        <w:tc>
          <w:tcPr>
            <w:tcW w:w="1917" w:type="pct"/>
          </w:tcPr>
          <w:p w14:paraId="63EF7D1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233B66B0" w14:textId="77777777" w:rsidTr="00033F55">
        <w:tc>
          <w:tcPr>
            <w:tcW w:w="1286" w:type="pct"/>
            <w:vMerge w:val="restart"/>
          </w:tcPr>
          <w:p w14:paraId="63D97980"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带动货物进出口额</w:t>
            </w:r>
          </w:p>
        </w:tc>
        <w:tc>
          <w:tcPr>
            <w:tcW w:w="1797" w:type="pct"/>
          </w:tcPr>
          <w:p w14:paraId="29170489" w14:textId="77777777" w:rsidR="007202B1" w:rsidRDefault="007202B1" w:rsidP="00033F55">
            <w:pPr>
              <w:spacing w:line="360" w:lineRule="exact"/>
              <w:rPr>
                <w:rFonts w:ascii="仿宋" w:eastAsia="仿宋" w:hAnsi="仿宋"/>
                <w:szCs w:val="21"/>
              </w:rPr>
            </w:pPr>
            <w:r>
              <w:rPr>
                <w:rFonts w:ascii="仿宋" w:eastAsia="仿宋" w:hAnsi="仿宋" w:hint="eastAsia"/>
                <w:szCs w:val="21"/>
              </w:rPr>
              <w:t>自国内向东道国（地区）出口</w:t>
            </w:r>
          </w:p>
        </w:tc>
        <w:tc>
          <w:tcPr>
            <w:tcW w:w="1917" w:type="pct"/>
          </w:tcPr>
          <w:p w14:paraId="7315B7DC"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7A2FD4C5" w14:textId="77777777" w:rsidTr="00033F55">
        <w:tc>
          <w:tcPr>
            <w:tcW w:w="1286" w:type="pct"/>
            <w:vMerge/>
          </w:tcPr>
          <w:p w14:paraId="38DF39D7" w14:textId="77777777" w:rsidR="007202B1" w:rsidRDefault="007202B1" w:rsidP="00033F55">
            <w:pPr>
              <w:spacing w:line="360" w:lineRule="exact"/>
              <w:rPr>
                <w:rFonts w:ascii="仿宋" w:eastAsia="仿宋" w:hAnsi="仿宋"/>
                <w:szCs w:val="21"/>
              </w:rPr>
            </w:pPr>
          </w:p>
        </w:tc>
        <w:tc>
          <w:tcPr>
            <w:tcW w:w="1797" w:type="pct"/>
          </w:tcPr>
          <w:p w14:paraId="66BAC704" w14:textId="77777777" w:rsidR="007202B1" w:rsidRDefault="007202B1" w:rsidP="00033F55">
            <w:pPr>
              <w:spacing w:line="360" w:lineRule="exact"/>
              <w:rPr>
                <w:rFonts w:ascii="仿宋" w:eastAsia="仿宋" w:hAnsi="仿宋"/>
                <w:szCs w:val="21"/>
              </w:rPr>
            </w:pPr>
            <w:r>
              <w:rPr>
                <w:rFonts w:ascii="仿宋" w:eastAsia="仿宋" w:hAnsi="仿宋" w:hint="eastAsia"/>
                <w:szCs w:val="21"/>
              </w:rPr>
              <w:t>自东道国</w:t>
            </w:r>
            <w:r>
              <w:rPr>
                <w:rFonts w:ascii="仿宋" w:eastAsia="仿宋" w:hAnsi="仿宋"/>
                <w:szCs w:val="21"/>
              </w:rPr>
              <w:t>（</w:t>
            </w:r>
            <w:r>
              <w:rPr>
                <w:rFonts w:ascii="仿宋" w:eastAsia="仿宋" w:hAnsi="仿宋" w:hint="eastAsia"/>
                <w:szCs w:val="21"/>
              </w:rPr>
              <w:t>地区</w:t>
            </w:r>
            <w:r>
              <w:rPr>
                <w:rFonts w:ascii="仿宋" w:eastAsia="仿宋" w:hAnsi="仿宋"/>
                <w:szCs w:val="21"/>
              </w:rPr>
              <w:t>）</w:t>
            </w:r>
            <w:r>
              <w:rPr>
                <w:rFonts w:ascii="仿宋" w:eastAsia="仿宋" w:hAnsi="仿宋" w:hint="eastAsia"/>
                <w:szCs w:val="21"/>
              </w:rPr>
              <w:t>进口到国内</w:t>
            </w:r>
          </w:p>
        </w:tc>
        <w:tc>
          <w:tcPr>
            <w:tcW w:w="1917" w:type="pct"/>
          </w:tcPr>
          <w:p w14:paraId="2671E37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12CA3FED" w14:textId="77777777" w:rsidTr="00033F55">
        <w:tc>
          <w:tcPr>
            <w:tcW w:w="1286" w:type="pct"/>
            <w:vMerge w:val="restart"/>
          </w:tcPr>
          <w:p w14:paraId="18027E88"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境外企业从业人员数量</w:t>
            </w:r>
          </w:p>
        </w:tc>
        <w:tc>
          <w:tcPr>
            <w:tcW w:w="1797" w:type="pct"/>
          </w:tcPr>
          <w:p w14:paraId="32BCEFB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中方人员</w:t>
            </w:r>
          </w:p>
        </w:tc>
        <w:tc>
          <w:tcPr>
            <w:tcW w:w="1917" w:type="pct"/>
          </w:tcPr>
          <w:p w14:paraId="1544FDD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______人</w:t>
            </w:r>
          </w:p>
        </w:tc>
      </w:tr>
      <w:tr w:rsidR="007202B1" w14:paraId="0A119321" w14:textId="77777777" w:rsidTr="00033F55">
        <w:tc>
          <w:tcPr>
            <w:tcW w:w="1286" w:type="pct"/>
            <w:vMerge/>
          </w:tcPr>
          <w:p w14:paraId="74032A61" w14:textId="77777777" w:rsidR="007202B1" w:rsidRDefault="007202B1" w:rsidP="00033F55">
            <w:pPr>
              <w:spacing w:line="360" w:lineRule="exact"/>
              <w:rPr>
                <w:rFonts w:ascii="仿宋" w:eastAsia="仿宋" w:hAnsi="仿宋"/>
                <w:szCs w:val="21"/>
              </w:rPr>
            </w:pPr>
          </w:p>
        </w:tc>
        <w:tc>
          <w:tcPr>
            <w:tcW w:w="1797" w:type="pct"/>
          </w:tcPr>
          <w:p w14:paraId="387DCFCA"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外方人员</w:t>
            </w:r>
          </w:p>
        </w:tc>
        <w:tc>
          <w:tcPr>
            <w:tcW w:w="1917" w:type="pct"/>
          </w:tcPr>
          <w:p w14:paraId="4D99384C"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______人</w:t>
            </w:r>
          </w:p>
        </w:tc>
      </w:tr>
      <w:tr w:rsidR="007202B1" w14:paraId="4E368225" w14:textId="77777777" w:rsidTr="00033F55">
        <w:tc>
          <w:tcPr>
            <w:tcW w:w="1286" w:type="pct"/>
            <w:vMerge w:val="restart"/>
            <w:vAlign w:val="center"/>
          </w:tcPr>
          <w:p w14:paraId="5F46127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境外企业资产负债情况</w:t>
            </w:r>
          </w:p>
        </w:tc>
        <w:tc>
          <w:tcPr>
            <w:tcW w:w="1797" w:type="pct"/>
          </w:tcPr>
          <w:p w14:paraId="1E3EF88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资产</w:t>
            </w:r>
          </w:p>
        </w:tc>
        <w:tc>
          <w:tcPr>
            <w:tcW w:w="1917" w:type="pct"/>
          </w:tcPr>
          <w:p w14:paraId="70D2488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07EDF605" w14:textId="77777777" w:rsidTr="00033F55">
        <w:tc>
          <w:tcPr>
            <w:tcW w:w="1286" w:type="pct"/>
            <w:vMerge/>
          </w:tcPr>
          <w:p w14:paraId="1C2BAA5F" w14:textId="77777777" w:rsidR="007202B1" w:rsidRDefault="007202B1" w:rsidP="00033F55">
            <w:pPr>
              <w:spacing w:line="360" w:lineRule="exact"/>
              <w:rPr>
                <w:rFonts w:ascii="仿宋" w:eastAsia="仿宋" w:hAnsi="仿宋"/>
                <w:szCs w:val="21"/>
              </w:rPr>
            </w:pPr>
          </w:p>
        </w:tc>
        <w:tc>
          <w:tcPr>
            <w:tcW w:w="1797" w:type="pct"/>
          </w:tcPr>
          <w:p w14:paraId="5233CBB0" w14:textId="77777777" w:rsidR="007202B1" w:rsidRDefault="007202B1" w:rsidP="00033F55">
            <w:pPr>
              <w:spacing w:line="360" w:lineRule="exact"/>
              <w:rPr>
                <w:rFonts w:ascii="仿宋" w:eastAsia="仿宋" w:hAnsi="仿宋"/>
                <w:szCs w:val="21"/>
              </w:rPr>
            </w:pPr>
            <w:r>
              <w:rPr>
                <w:rFonts w:ascii="仿宋" w:eastAsia="仿宋" w:hAnsi="仿宋" w:hint="eastAsia"/>
                <w:szCs w:val="21"/>
              </w:rPr>
              <w:t>负债</w:t>
            </w:r>
          </w:p>
        </w:tc>
        <w:tc>
          <w:tcPr>
            <w:tcW w:w="1917" w:type="pct"/>
          </w:tcPr>
          <w:p w14:paraId="2819FC3A"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30BB6EEF" w14:textId="77777777" w:rsidTr="00033F55">
        <w:tc>
          <w:tcPr>
            <w:tcW w:w="1286" w:type="pct"/>
            <w:vMerge/>
          </w:tcPr>
          <w:p w14:paraId="4F03D317" w14:textId="77777777" w:rsidR="007202B1" w:rsidRDefault="007202B1" w:rsidP="00033F55">
            <w:pPr>
              <w:spacing w:line="360" w:lineRule="exact"/>
              <w:rPr>
                <w:rFonts w:ascii="仿宋" w:eastAsia="仿宋" w:hAnsi="仿宋"/>
                <w:szCs w:val="21"/>
              </w:rPr>
            </w:pPr>
          </w:p>
        </w:tc>
        <w:tc>
          <w:tcPr>
            <w:tcW w:w="1797" w:type="pct"/>
          </w:tcPr>
          <w:p w14:paraId="60C5F8D0" w14:textId="77777777" w:rsidR="007202B1" w:rsidRDefault="007202B1" w:rsidP="00033F55">
            <w:pPr>
              <w:spacing w:line="360" w:lineRule="exact"/>
              <w:rPr>
                <w:rFonts w:ascii="仿宋" w:eastAsia="仿宋" w:hAnsi="仿宋"/>
                <w:szCs w:val="21"/>
              </w:rPr>
            </w:pPr>
            <w:r>
              <w:rPr>
                <w:rFonts w:ascii="仿宋" w:eastAsia="仿宋" w:hAnsi="仿宋" w:hint="eastAsia"/>
                <w:szCs w:val="21"/>
              </w:rPr>
              <w:t>所有者权益</w:t>
            </w:r>
          </w:p>
        </w:tc>
        <w:tc>
          <w:tcPr>
            <w:tcW w:w="1917" w:type="pct"/>
          </w:tcPr>
          <w:p w14:paraId="25E72D2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______万美元</w:t>
            </w:r>
          </w:p>
        </w:tc>
      </w:tr>
      <w:tr w:rsidR="007202B1" w14:paraId="07286C48" w14:textId="77777777" w:rsidTr="00033F55">
        <w:tc>
          <w:tcPr>
            <w:tcW w:w="1286" w:type="pct"/>
          </w:tcPr>
          <w:p w14:paraId="219B8AC9" w14:textId="77777777" w:rsidR="007202B1" w:rsidRDefault="007202B1" w:rsidP="00033F55">
            <w:pPr>
              <w:spacing w:line="360" w:lineRule="exact"/>
              <w:rPr>
                <w:rFonts w:ascii="Calibri" w:eastAsia="仿宋" w:hAnsi="Calibri"/>
                <w:szCs w:val="21"/>
              </w:rPr>
            </w:pPr>
            <w:r>
              <w:rPr>
                <w:rFonts w:ascii="仿宋" w:eastAsia="仿宋" w:hAnsi="仿宋" w:hint="eastAsia"/>
                <w:szCs w:val="21"/>
              </w:rPr>
              <w:t>境外</w:t>
            </w:r>
            <w:r>
              <w:rPr>
                <w:rFonts w:ascii="仿宋" w:eastAsia="仿宋" w:hAnsi="仿宋"/>
                <w:szCs w:val="21"/>
              </w:rPr>
              <w:t>企业的建设进度</w:t>
            </w:r>
            <w:r>
              <w:rPr>
                <w:rFonts w:ascii="仿宋" w:eastAsia="仿宋" w:hAnsi="仿宋" w:hint="eastAsia"/>
                <w:szCs w:val="21"/>
              </w:rPr>
              <w:t>或</w:t>
            </w:r>
            <w:r>
              <w:rPr>
                <w:rFonts w:ascii="仿宋" w:eastAsia="仿宋" w:hAnsi="仿宋"/>
                <w:szCs w:val="21"/>
              </w:rPr>
              <w:t>生产情况</w:t>
            </w:r>
            <w:r>
              <w:rPr>
                <w:rFonts w:ascii="仿宋" w:eastAsia="仿宋" w:hAnsi="仿宋" w:hint="eastAsia"/>
                <w:szCs w:val="21"/>
              </w:rPr>
              <w:t>（在建项目简写建设或</w:t>
            </w:r>
            <w:r>
              <w:rPr>
                <w:rFonts w:ascii="仿宋" w:eastAsia="仿宋" w:hAnsi="仿宋"/>
                <w:szCs w:val="21"/>
              </w:rPr>
              <w:t>筹建进度</w:t>
            </w:r>
            <w:r>
              <w:rPr>
                <w:rFonts w:ascii="仿宋" w:eastAsia="仿宋" w:hAnsi="仿宋" w:hint="eastAsia"/>
                <w:szCs w:val="21"/>
              </w:rPr>
              <w:t>；</w:t>
            </w:r>
            <w:r>
              <w:rPr>
                <w:rFonts w:ascii="仿宋" w:eastAsia="仿宋" w:hAnsi="仿宋"/>
                <w:szCs w:val="21"/>
              </w:rPr>
              <w:t>建成</w:t>
            </w:r>
            <w:r>
              <w:rPr>
                <w:rFonts w:ascii="仿宋" w:eastAsia="仿宋" w:hAnsi="仿宋" w:hint="eastAsia"/>
                <w:szCs w:val="21"/>
              </w:rPr>
              <w:t>项目</w:t>
            </w:r>
            <w:r>
              <w:rPr>
                <w:rFonts w:ascii="仿宋" w:eastAsia="仿宋" w:hAnsi="仿宋"/>
                <w:szCs w:val="21"/>
              </w:rPr>
              <w:t>简写生产</w:t>
            </w:r>
            <w:r>
              <w:rPr>
                <w:rFonts w:ascii="仿宋" w:eastAsia="仿宋" w:hAnsi="仿宋" w:hint="eastAsia"/>
                <w:szCs w:val="21"/>
              </w:rPr>
              <w:t>运行</w:t>
            </w:r>
            <w:r>
              <w:rPr>
                <w:rFonts w:ascii="仿宋" w:eastAsia="仿宋" w:hAnsi="仿宋"/>
                <w:szCs w:val="21"/>
              </w:rPr>
              <w:t>情况</w:t>
            </w:r>
            <w:r>
              <w:rPr>
                <w:rFonts w:ascii="仿宋" w:eastAsia="仿宋" w:hAnsi="仿宋" w:hint="eastAsia"/>
                <w:szCs w:val="21"/>
              </w:rPr>
              <w:t>）</w:t>
            </w:r>
          </w:p>
        </w:tc>
        <w:tc>
          <w:tcPr>
            <w:tcW w:w="3714" w:type="pct"/>
            <w:gridSpan w:val="2"/>
          </w:tcPr>
          <w:p w14:paraId="67281131" w14:textId="77777777" w:rsidR="007202B1" w:rsidRDefault="007202B1" w:rsidP="00033F55">
            <w:pPr>
              <w:spacing w:line="360" w:lineRule="exact"/>
              <w:rPr>
                <w:rFonts w:ascii="楷体" w:eastAsia="楷体" w:hAnsi="楷体"/>
                <w:szCs w:val="21"/>
              </w:rPr>
            </w:pPr>
            <w:r>
              <w:rPr>
                <w:rFonts w:ascii="楷体" w:eastAsia="楷体" w:hAnsi="楷体" w:hint="eastAsia"/>
                <w:szCs w:val="21"/>
              </w:rPr>
              <w:t>备注：不超过150字</w:t>
            </w:r>
          </w:p>
        </w:tc>
      </w:tr>
    </w:tbl>
    <w:p w14:paraId="34CEB3B7" w14:textId="77777777" w:rsidR="007202B1" w:rsidRDefault="007202B1" w:rsidP="007202B1">
      <w:pPr>
        <w:spacing w:line="360" w:lineRule="exact"/>
        <w:ind w:firstLineChars="200" w:firstLine="420"/>
        <w:rPr>
          <w:rFonts w:ascii="Calibri" w:eastAsia="仿宋" w:hAnsi="Calibri" w:cs="Times New Roman"/>
          <w:szCs w:val="21"/>
        </w:rPr>
      </w:pPr>
    </w:p>
    <w:p w14:paraId="78D137BD" w14:textId="77777777" w:rsidR="007202B1" w:rsidRDefault="007202B1" w:rsidP="007202B1">
      <w:pPr>
        <w:widowControl/>
        <w:jc w:val="left"/>
        <w:rPr>
          <w:rFonts w:ascii="Calibri" w:eastAsia="仿宋" w:hAnsi="Calibri" w:cs="Times New Roman"/>
          <w:szCs w:val="21"/>
        </w:rPr>
      </w:pPr>
      <w:r>
        <w:rPr>
          <w:rFonts w:ascii="Calibri" w:eastAsia="仿宋" w:hAnsi="Calibri" w:cs="Times New Roman"/>
          <w:szCs w:val="21"/>
        </w:rPr>
        <w:br w:type="page"/>
      </w:r>
    </w:p>
    <w:p w14:paraId="0D5439B6" w14:textId="77777777" w:rsidR="007202B1" w:rsidRDefault="007202B1" w:rsidP="007202B1">
      <w:pPr>
        <w:spacing w:line="3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四</w:t>
      </w:r>
      <w:r>
        <w:rPr>
          <w:rFonts w:ascii="黑体" w:eastAsia="黑体" w:hAnsi="黑体" w:cs="Times New Roman"/>
          <w:sz w:val="28"/>
          <w:szCs w:val="28"/>
        </w:rPr>
        <w:t>、重点监测境外</w:t>
      </w:r>
      <w:r>
        <w:rPr>
          <w:rFonts w:ascii="黑体" w:eastAsia="黑体" w:hAnsi="黑体" w:cs="Times New Roman" w:hint="eastAsia"/>
          <w:sz w:val="28"/>
          <w:szCs w:val="28"/>
        </w:rPr>
        <w:t>合作区</w:t>
      </w:r>
      <w:r>
        <w:rPr>
          <w:rFonts w:ascii="黑体" w:eastAsia="黑体" w:hAnsi="黑体" w:cs="Times New Roman"/>
          <w:sz w:val="28"/>
          <w:szCs w:val="28"/>
        </w:rPr>
        <w:t>运行情况</w:t>
      </w:r>
    </w:p>
    <w:p w14:paraId="7336ABE5" w14:textId="77777777" w:rsidR="007202B1" w:rsidRDefault="007202B1" w:rsidP="007202B1">
      <w:pPr>
        <w:spacing w:line="360" w:lineRule="exact"/>
        <w:ind w:firstLineChars="200" w:firstLine="422"/>
        <w:rPr>
          <w:rFonts w:ascii="楷体" w:eastAsia="楷体" w:hAnsi="楷体" w:cs="Times New Roman"/>
          <w:b/>
          <w:szCs w:val="21"/>
        </w:rPr>
      </w:pPr>
      <w:r>
        <w:rPr>
          <w:rFonts w:ascii="楷体" w:eastAsia="楷体" w:hAnsi="楷体" w:cs="Times New Roman" w:hint="eastAsia"/>
          <w:b/>
          <w:szCs w:val="21"/>
        </w:rPr>
        <w:t>填写说明：</w:t>
      </w:r>
    </w:p>
    <w:p w14:paraId="136D538D" w14:textId="77777777" w:rsidR="007202B1" w:rsidRDefault="007202B1" w:rsidP="007202B1">
      <w:pPr>
        <w:spacing w:line="360" w:lineRule="exact"/>
        <w:ind w:firstLineChars="200" w:firstLine="420"/>
        <w:rPr>
          <w:rFonts w:ascii="楷体" w:eastAsia="楷体" w:hAnsi="楷体" w:cs="Times New Roman"/>
          <w:szCs w:val="21"/>
        </w:rPr>
      </w:pPr>
      <w:r>
        <w:rPr>
          <w:rFonts w:ascii="楷体" w:eastAsia="楷体" w:hAnsi="楷体" w:cs="Times New Roman" w:hint="eastAsia"/>
          <w:szCs w:val="21"/>
        </w:rPr>
        <w:t>请填报2021年上</w:t>
      </w:r>
      <w:r>
        <w:rPr>
          <w:rFonts w:ascii="楷体" w:eastAsia="楷体" w:hAnsi="楷体" w:cs="Times New Roman"/>
          <w:szCs w:val="21"/>
        </w:rPr>
        <w:t>半年</w:t>
      </w:r>
      <w:r>
        <w:rPr>
          <w:rFonts w:ascii="楷体" w:eastAsia="楷体" w:hAnsi="楷体" w:cs="Times New Roman" w:hint="eastAsia"/>
          <w:szCs w:val="21"/>
        </w:rPr>
        <w:t>境外</w:t>
      </w:r>
      <w:r>
        <w:rPr>
          <w:rFonts w:ascii="楷体" w:eastAsia="楷体" w:hAnsi="楷体" w:cs="Times New Roman"/>
          <w:szCs w:val="21"/>
        </w:rPr>
        <w:t>经贸合作区</w:t>
      </w:r>
      <w:r>
        <w:rPr>
          <w:rFonts w:ascii="楷体" w:eastAsia="楷体" w:hAnsi="楷体" w:cs="Times New Roman" w:hint="eastAsia"/>
          <w:szCs w:val="21"/>
        </w:rPr>
        <w:t>运行情况</w:t>
      </w:r>
      <w:r>
        <w:rPr>
          <w:rFonts w:ascii="楷体" w:eastAsia="楷体" w:hAnsi="楷体" w:cs="Times New Roman"/>
          <w:szCs w:val="21"/>
        </w:rPr>
        <w:t>，</w:t>
      </w:r>
      <w:r>
        <w:rPr>
          <w:rFonts w:ascii="楷体" w:eastAsia="楷体" w:hAnsi="楷体" w:cs="Times New Roman" w:hint="eastAsia"/>
          <w:szCs w:val="21"/>
        </w:rPr>
        <w:t>所称半年为自然年度或日历年度的一半，不受境外企业财务年度的影响。境外经贸合作区涵盖所有纳入商务部统计范围的境外经贸合作区。</w:t>
      </w:r>
    </w:p>
    <w:tbl>
      <w:tblPr>
        <w:tblStyle w:val="a9"/>
        <w:tblW w:w="5000" w:type="pct"/>
        <w:tblLook w:val="04A0" w:firstRow="1" w:lastRow="0" w:firstColumn="1" w:lastColumn="0" w:noHBand="0" w:noVBand="1"/>
      </w:tblPr>
      <w:tblGrid>
        <w:gridCol w:w="2644"/>
        <w:gridCol w:w="5878"/>
      </w:tblGrid>
      <w:tr w:rsidR="007202B1" w14:paraId="7D268B49" w14:textId="77777777" w:rsidTr="00033F55">
        <w:tc>
          <w:tcPr>
            <w:tcW w:w="1551" w:type="pct"/>
          </w:tcPr>
          <w:p w14:paraId="642AF64D"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题干</w:t>
            </w:r>
          </w:p>
        </w:tc>
        <w:tc>
          <w:tcPr>
            <w:tcW w:w="3448" w:type="pct"/>
          </w:tcPr>
          <w:p w14:paraId="5F37DD02" w14:textId="77777777" w:rsidR="007202B1" w:rsidRDefault="007202B1" w:rsidP="00033F55">
            <w:pPr>
              <w:spacing w:line="360" w:lineRule="exact"/>
              <w:jc w:val="center"/>
              <w:rPr>
                <w:rFonts w:ascii="黑体" w:eastAsia="黑体" w:hAnsi="黑体"/>
                <w:szCs w:val="21"/>
              </w:rPr>
            </w:pPr>
            <w:r>
              <w:rPr>
                <w:rFonts w:ascii="黑体" w:eastAsia="黑体" w:hAnsi="黑体" w:hint="eastAsia"/>
                <w:szCs w:val="21"/>
              </w:rPr>
              <w:t>选项/填空</w:t>
            </w:r>
          </w:p>
        </w:tc>
      </w:tr>
      <w:tr w:rsidR="007202B1" w14:paraId="53E59C74" w14:textId="77777777" w:rsidTr="00033F55">
        <w:tc>
          <w:tcPr>
            <w:tcW w:w="1551" w:type="pct"/>
            <w:vAlign w:val="center"/>
          </w:tcPr>
          <w:p w14:paraId="4ABA6F7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1.合作区主导产业</w:t>
            </w:r>
          </w:p>
        </w:tc>
        <w:tc>
          <w:tcPr>
            <w:tcW w:w="3448" w:type="pct"/>
          </w:tcPr>
          <w:p w14:paraId="6D543E44" w14:textId="77777777" w:rsidR="007202B1" w:rsidRDefault="007202B1" w:rsidP="00033F55">
            <w:pPr>
              <w:spacing w:line="360" w:lineRule="exact"/>
              <w:rPr>
                <w:rFonts w:ascii="仿宋" w:eastAsia="仿宋" w:hAnsi="仿宋"/>
                <w:szCs w:val="21"/>
              </w:rPr>
            </w:pPr>
          </w:p>
        </w:tc>
      </w:tr>
      <w:tr w:rsidR="007202B1" w14:paraId="62194A56" w14:textId="77777777" w:rsidTr="00033F55">
        <w:tc>
          <w:tcPr>
            <w:tcW w:w="1551" w:type="pct"/>
            <w:vAlign w:val="center"/>
          </w:tcPr>
          <w:p w14:paraId="2AB001C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2.入</w:t>
            </w:r>
            <w:r>
              <w:rPr>
                <w:rFonts w:ascii="仿宋" w:eastAsia="仿宋" w:hAnsi="仿宋"/>
                <w:szCs w:val="21"/>
              </w:rPr>
              <w:t>区企业构成</w:t>
            </w:r>
            <w:r>
              <w:rPr>
                <w:rFonts w:ascii="仿宋" w:eastAsia="仿宋" w:hAnsi="仿宋" w:hint="eastAsia"/>
                <w:szCs w:val="21"/>
              </w:rPr>
              <w:t>（按</w:t>
            </w:r>
            <w:r>
              <w:rPr>
                <w:rFonts w:ascii="仿宋" w:eastAsia="仿宋" w:hAnsi="仿宋"/>
                <w:szCs w:val="21"/>
              </w:rPr>
              <w:t>控股方</w:t>
            </w:r>
            <w:r>
              <w:rPr>
                <w:rFonts w:ascii="仿宋" w:eastAsia="仿宋" w:hAnsi="仿宋" w:hint="eastAsia"/>
                <w:szCs w:val="21"/>
              </w:rPr>
              <w:t>界定）</w:t>
            </w:r>
          </w:p>
        </w:tc>
        <w:tc>
          <w:tcPr>
            <w:tcW w:w="3448" w:type="pct"/>
          </w:tcPr>
          <w:p w14:paraId="3D402D5E" w14:textId="77777777" w:rsidR="007202B1" w:rsidRDefault="007202B1" w:rsidP="00033F55">
            <w:pPr>
              <w:spacing w:line="360" w:lineRule="exact"/>
              <w:rPr>
                <w:rFonts w:ascii="仿宋" w:eastAsia="仿宋" w:hAnsi="仿宋"/>
                <w:szCs w:val="21"/>
              </w:rPr>
            </w:pPr>
            <w:r>
              <w:rPr>
                <w:rFonts w:ascii="仿宋" w:eastAsia="仿宋" w:hAnsi="仿宋" w:hint="eastAsia"/>
                <w:szCs w:val="21"/>
              </w:rPr>
              <w:t>中资</w:t>
            </w:r>
            <w:r>
              <w:rPr>
                <w:rFonts w:ascii="仿宋" w:eastAsia="仿宋" w:hAnsi="仿宋"/>
                <w:szCs w:val="21"/>
              </w:rPr>
              <w:t>企业__</w:t>
            </w:r>
            <w:r>
              <w:rPr>
                <w:rFonts w:ascii="仿宋" w:eastAsia="仿宋" w:hAnsi="仿宋" w:hint="eastAsia"/>
                <w:szCs w:val="21"/>
              </w:rPr>
              <w:t>家</w:t>
            </w:r>
            <w:r>
              <w:rPr>
                <w:rFonts w:ascii="仿宋" w:eastAsia="仿宋" w:hAnsi="仿宋"/>
                <w:szCs w:val="21"/>
              </w:rPr>
              <w:t>，</w:t>
            </w:r>
            <w:r>
              <w:rPr>
                <w:rFonts w:ascii="仿宋" w:eastAsia="仿宋" w:hAnsi="仿宋" w:hint="eastAsia"/>
                <w:szCs w:val="21"/>
              </w:rPr>
              <w:t>东道国（地区）</w:t>
            </w:r>
            <w:r>
              <w:rPr>
                <w:rFonts w:ascii="仿宋" w:eastAsia="仿宋" w:hAnsi="仿宋"/>
                <w:szCs w:val="21"/>
              </w:rPr>
              <w:t>企业__</w:t>
            </w:r>
            <w:r>
              <w:rPr>
                <w:rFonts w:ascii="仿宋" w:eastAsia="仿宋" w:hAnsi="仿宋" w:hint="eastAsia"/>
                <w:szCs w:val="21"/>
              </w:rPr>
              <w:t>家</w:t>
            </w:r>
            <w:r>
              <w:rPr>
                <w:rFonts w:ascii="仿宋" w:eastAsia="仿宋" w:hAnsi="仿宋"/>
                <w:szCs w:val="21"/>
              </w:rPr>
              <w:t>，第三国</w:t>
            </w:r>
            <w:r>
              <w:rPr>
                <w:rFonts w:ascii="仿宋" w:eastAsia="仿宋" w:hAnsi="仿宋" w:hint="eastAsia"/>
                <w:szCs w:val="21"/>
              </w:rPr>
              <w:t>（地区）</w:t>
            </w:r>
            <w:r>
              <w:rPr>
                <w:rFonts w:ascii="仿宋" w:eastAsia="仿宋" w:hAnsi="仿宋"/>
                <w:szCs w:val="21"/>
              </w:rPr>
              <w:t>企业</w:t>
            </w:r>
            <w:r>
              <w:rPr>
                <w:rFonts w:ascii="仿宋" w:eastAsia="仿宋" w:hAnsi="仿宋" w:hint="eastAsia"/>
                <w:szCs w:val="21"/>
              </w:rPr>
              <w:t>_</w:t>
            </w:r>
            <w:r>
              <w:rPr>
                <w:rFonts w:ascii="仿宋" w:eastAsia="仿宋" w:hAnsi="仿宋"/>
                <w:szCs w:val="21"/>
              </w:rPr>
              <w:t>_</w:t>
            </w:r>
            <w:r>
              <w:rPr>
                <w:rFonts w:ascii="仿宋" w:eastAsia="仿宋" w:hAnsi="仿宋" w:hint="eastAsia"/>
                <w:szCs w:val="21"/>
              </w:rPr>
              <w:t>家</w:t>
            </w:r>
          </w:p>
        </w:tc>
      </w:tr>
      <w:tr w:rsidR="007202B1" w14:paraId="776A8EE0" w14:textId="77777777" w:rsidTr="00033F55">
        <w:tc>
          <w:tcPr>
            <w:tcW w:w="1551" w:type="pct"/>
            <w:vAlign w:val="center"/>
          </w:tcPr>
          <w:p w14:paraId="7F45A140" w14:textId="77777777" w:rsidR="007202B1" w:rsidRDefault="007202B1" w:rsidP="00033F55">
            <w:pPr>
              <w:spacing w:line="360" w:lineRule="exact"/>
              <w:rPr>
                <w:rFonts w:ascii="仿宋" w:eastAsia="仿宋" w:hAnsi="仿宋"/>
                <w:szCs w:val="21"/>
              </w:rPr>
            </w:pPr>
            <w:r>
              <w:rPr>
                <w:rFonts w:ascii="仿宋" w:eastAsia="仿宋" w:hAnsi="仿宋" w:hint="eastAsia"/>
                <w:szCs w:val="21"/>
              </w:rPr>
              <w:t>3.合作区</w:t>
            </w:r>
            <w:r>
              <w:rPr>
                <w:rFonts w:ascii="仿宋" w:eastAsia="仿宋" w:hAnsi="仿宋"/>
                <w:szCs w:val="21"/>
              </w:rPr>
              <w:t>建设</w:t>
            </w:r>
            <w:r>
              <w:rPr>
                <w:rFonts w:ascii="仿宋" w:eastAsia="仿宋" w:hAnsi="仿宋" w:hint="eastAsia"/>
                <w:szCs w:val="21"/>
              </w:rPr>
              <w:t>的</w:t>
            </w:r>
            <w:r>
              <w:rPr>
                <w:rFonts w:ascii="仿宋" w:eastAsia="仿宋" w:hAnsi="仿宋"/>
                <w:szCs w:val="21"/>
              </w:rPr>
              <w:t>主要资金来源</w:t>
            </w:r>
            <w:r>
              <w:rPr>
                <w:rFonts w:ascii="仿宋" w:eastAsia="仿宋" w:hAnsi="仿宋" w:hint="eastAsia"/>
                <w:szCs w:val="21"/>
              </w:rPr>
              <w:t>有哪些</w:t>
            </w:r>
            <w:r>
              <w:rPr>
                <w:rFonts w:ascii="仿宋" w:eastAsia="仿宋" w:hAnsi="仿宋"/>
                <w:szCs w:val="21"/>
              </w:rPr>
              <w:t>？</w:t>
            </w:r>
            <w:r>
              <w:rPr>
                <w:rFonts w:ascii="仿宋" w:eastAsia="仿宋" w:hAnsi="仿宋" w:hint="eastAsia"/>
                <w:szCs w:val="21"/>
              </w:rPr>
              <w:t>（多选）</w:t>
            </w:r>
          </w:p>
        </w:tc>
        <w:tc>
          <w:tcPr>
            <w:tcW w:w="3448" w:type="pct"/>
          </w:tcPr>
          <w:p w14:paraId="2D48168D" w14:textId="77777777" w:rsidR="007202B1" w:rsidRDefault="007202B1" w:rsidP="00033F55">
            <w:pPr>
              <w:spacing w:line="360" w:lineRule="exact"/>
              <w:rPr>
                <w:rFonts w:ascii="仿宋" w:eastAsia="仿宋" w:hAnsi="仿宋"/>
                <w:szCs w:val="21"/>
              </w:rPr>
            </w:pPr>
            <w:r>
              <w:rPr>
                <w:rFonts w:ascii="仿宋" w:eastAsia="仿宋" w:hAnsi="仿宋"/>
                <w:szCs w:val="21"/>
              </w:rPr>
              <w:t>A.建区企业自有资金</w:t>
            </w:r>
          </w:p>
          <w:p w14:paraId="4195F444" w14:textId="77777777" w:rsidR="007202B1" w:rsidRDefault="007202B1" w:rsidP="00033F55">
            <w:pPr>
              <w:spacing w:line="360" w:lineRule="exact"/>
              <w:rPr>
                <w:rFonts w:ascii="仿宋" w:eastAsia="仿宋" w:hAnsi="仿宋"/>
                <w:szCs w:val="21"/>
              </w:rPr>
            </w:pPr>
            <w:r>
              <w:rPr>
                <w:rFonts w:ascii="仿宋" w:eastAsia="仿宋" w:hAnsi="仿宋"/>
                <w:szCs w:val="21"/>
              </w:rPr>
              <w:t>B.</w:t>
            </w:r>
            <w:r>
              <w:rPr>
                <w:rFonts w:ascii="仿宋" w:eastAsia="仿宋" w:hAnsi="仿宋" w:hint="eastAsia"/>
                <w:szCs w:val="21"/>
              </w:rPr>
              <w:t>国内金融机构</w:t>
            </w:r>
            <w:r>
              <w:rPr>
                <w:rFonts w:ascii="仿宋" w:eastAsia="仿宋" w:hAnsi="仿宋"/>
                <w:szCs w:val="21"/>
              </w:rPr>
              <w:t>贷款</w:t>
            </w:r>
          </w:p>
          <w:p w14:paraId="30C8B4C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w:t>
            </w:r>
            <w:r>
              <w:rPr>
                <w:rFonts w:ascii="仿宋" w:eastAsia="仿宋" w:hAnsi="仿宋"/>
                <w:szCs w:val="21"/>
              </w:rPr>
              <w:t>.</w:t>
            </w:r>
            <w:r>
              <w:rPr>
                <w:rFonts w:ascii="仿宋" w:eastAsia="仿宋" w:hAnsi="仿宋" w:hint="eastAsia"/>
                <w:szCs w:val="21"/>
              </w:rPr>
              <w:t>境外金融</w:t>
            </w:r>
            <w:r>
              <w:rPr>
                <w:rFonts w:ascii="仿宋" w:eastAsia="仿宋" w:hAnsi="仿宋"/>
                <w:szCs w:val="21"/>
              </w:rPr>
              <w:t>机构贷款</w:t>
            </w:r>
          </w:p>
          <w:p w14:paraId="1ECB7170" w14:textId="77777777" w:rsidR="007202B1" w:rsidRDefault="007202B1" w:rsidP="00033F55">
            <w:pPr>
              <w:spacing w:line="360" w:lineRule="exact"/>
              <w:rPr>
                <w:rFonts w:ascii="仿宋" w:eastAsia="仿宋" w:hAnsi="仿宋"/>
                <w:szCs w:val="21"/>
              </w:rPr>
            </w:pPr>
            <w:r>
              <w:rPr>
                <w:rFonts w:ascii="仿宋" w:eastAsia="仿宋" w:hAnsi="仿宋"/>
                <w:szCs w:val="21"/>
              </w:rPr>
              <w:t>D.</w:t>
            </w:r>
            <w:r>
              <w:rPr>
                <w:rFonts w:ascii="仿宋" w:eastAsia="仿宋" w:hAnsi="仿宋" w:hint="eastAsia"/>
                <w:szCs w:val="21"/>
              </w:rPr>
              <w:t>境内</w:t>
            </w:r>
            <w:r>
              <w:rPr>
                <w:rFonts w:ascii="仿宋" w:eastAsia="仿宋" w:hAnsi="仿宋"/>
                <w:szCs w:val="21"/>
              </w:rPr>
              <w:t>债券融资</w:t>
            </w:r>
          </w:p>
          <w:p w14:paraId="7DCB8BE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w:t>
            </w:r>
            <w:r>
              <w:rPr>
                <w:rFonts w:ascii="仿宋" w:eastAsia="仿宋" w:hAnsi="仿宋"/>
                <w:szCs w:val="21"/>
              </w:rPr>
              <w:t>.</w:t>
            </w:r>
            <w:r>
              <w:rPr>
                <w:rFonts w:ascii="仿宋" w:eastAsia="仿宋" w:hAnsi="仿宋" w:hint="eastAsia"/>
                <w:szCs w:val="21"/>
              </w:rPr>
              <w:t>境外</w:t>
            </w:r>
            <w:r>
              <w:rPr>
                <w:rFonts w:ascii="仿宋" w:eastAsia="仿宋" w:hAnsi="仿宋"/>
                <w:szCs w:val="21"/>
              </w:rPr>
              <w:t>债券融资</w:t>
            </w:r>
          </w:p>
          <w:p w14:paraId="04C43D26" w14:textId="77777777" w:rsidR="007202B1" w:rsidRDefault="007202B1" w:rsidP="00033F55">
            <w:pPr>
              <w:spacing w:line="360" w:lineRule="exact"/>
              <w:rPr>
                <w:rFonts w:ascii="仿宋" w:eastAsia="仿宋" w:hAnsi="仿宋"/>
                <w:szCs w:val="21"/>
              </w:rPr>
            </w:pPr>
            <w:r>
              <w:rPr>
                <w:rFonts w:ascii="仿宋" w:eastAsia="仿宋" w:hAnsi="仿宋"/>
                <w:szCs w:val="21"/>
              </w:rPr>
              <w:t>F.其他___</w:t>
            </w:r>
          </w:p>
        </w:tc>
      </w:tr>
      <w:tr w:rsidR="007202B1" w14:paraId="5CC6E237" w14:textId="77777777" w:rsidTr="00033F55">
        <w:tc>
          <w:tcPr>
            <w:tcW w:w="1551" w:type="pct"/>
            <w:vAlign w:val="center"/>
          </w:tcPr>
          <w:p w14:paraId="4DF830CB" w14:textId="77777777" w:rsidR="007202B1" w:rsidRDefault="007202B1" w:rsidP="00033F55">
            <w:pPr>
              <w:spacing w:line="360" w:lineRule="exact"/>
              <w:rPr>
                <w:rFonts w:ascii="仿宋" w:eastAsia="仿宋" w:hAnsi="仿宋"/>
                <w:szCs w:val="21"/>
              </w:rPr>
            </w:pPr>
            <w:r>
              <w:rPr>
                <w:rFonts w:ascii="仿宋" w:eastAsia="仿宋" w:hAnsi="仿宋" w:hint="eastAsia"/>
                <w:szCs w:val="21"/>
              </w:rPr>
              <w:t>4.合作区</w:t>
            </w:r>
            <w:r>
              <w:rPr>
                <w:rFonts w:ascii="仿宋" w:eastAsia="仿宋" w:hAnsi="仿宋"/>
                <w:szCs w:val="21"/>
              </w:rPr>
              <w:t>为入区</w:t>
            </w:r>
            <w:r>
              <w:rPr>
                <w:rFonts w:ascii="仿宋" w:eastAsia="仿宋" w:hAnsi="仿宋" w:hint="eastAsia"/>
                <w:szCs w:val="21"/>
              </w:rPr>
              <w:t>企业</w:t>
            </w:r>
            <w:r>
              <w:rPr>
                <w:rFonts w:ascii="仿宋" w:eastAsia="仿宋" w:hAnsi="仿宋"/>
                <w:szCs w:val="21"/>
              </w:rPr>
              <w:t>提供哪些</w:t>
            </w:r>
            <w:r>
              <w:rPr>
                <w:rFonts w:ascii="仿宋" w:eastAsia="仿宋" w:hAnsi="仿宋" w:hint="eastAsia"/>
                <w:szCs w:val="21"/>
              </w:rPr>
              <w:t>支持</w:t>
            </w:r>
            <w:r>
              <w:rPr>
                <w:rFonts w:ascii="仿宋" w:eastAsia="仿宋" w:hAnsi="仿宋"/>
                <w:szCs w:val="21"/>
              </w:rPr>
              <w:t>和便利？</w:t>
            </w:r>
            <w:r>
              <w:rPr>
                <w:rFonts w:ascii="仿宋" w:eastAsia="仿宋" w:hAnsi="仿宋" w:hint="eastAsia"/>
                <w:szCs w:val="21"/>
              </w:rPr>
              <w:t>（多选）</w:t>
            </w:r>
          </w:p>
        </w:tc>
        <w:tc>
          <w:tcPr>
            <w:tcW w:w="3448" w:type="pct"/>
          </w:tcPr>
          <w:p w14:paraId="4574BAAE"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A.提供</w:t>
            </w:r>
            <w:r>
              <w:rPr>
                <w:rFonts w:ascii="仿宋" w:eastAsia="仿宋" w:hAnsi="仿宋"/>
                <w:szCs w:val="21"/>
              </w:rPr>
              <w:t>厂房</w:t>
            </w:r>
          </w:p>
          <w:p w14:paraId="2A2A845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B.提供</w:t>
            </w:r>
            <w:r>
              <w:rPr>
                <w:rFonts w:ascii="仿宋" w:eastAsia="仿宋" w:hAnsi="仿宋"/>
                <w:szCs w:val="21"/>
              </w:rPr>
              <w:t>物业服务</w:t>
            </w:r>
          </w:p>
          <w:p w14:paraId="3C24FE3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C.提供</w:t>
            </w:r>
            <w:r>
              <w:rPr>
                <w:rFonts w:ascii="仿宋" w:eastAsia="仿宋" w:hAnsi="仿宋"/>
                <w:szCs w:val="21"/>
              </w:rPr>
              <w:t>当地</w:t>
            </w:r>
            <w:r>
              <w:rPr>
                <w:rFonts w:ascii="仿宋" w:eastAsia="仿宋" w:hAnsi="仿宋" w:hint="eastAsia"/>
                <w:szCs w:val="21"/>
              </w:rPr>
              <w:t>法律</w:t>
            </w:r>
            <w:r>
              <w:rPr>
                <w:rFonts w:ascii="仿宋" w:eastAsia="仿宋" w:hAnsi="仿宋"/>
                <w:szCs w:val="21"/>
              </w:rPr>
              <w:t>政策</w:t>
            </w:r>
            <w:r>
              <w:rPr>
                <w:rFonts w:ascii="仿宋" w:eastAsia="仿宋" w:hAnsi="仿宋" w:hint="eastAsia"/>
                <w:szCs w:val="21"/>
              </w:rPr>
              <w:t>咨询</w:t>
            </w:r>
            <w:r>
              <w:rPr>
                <w:rFonts w:ascii="仿宋" w:eastAsia="仿宋" w:hAnsi="仿宋"/>
                <w:szCs w:val="21"/>
              </w:rPr>
              <w:t>指导</w:t>
            </w:r>
          </w:p>
          <w:p w14:paraId="72394551" w14:textId="77777777" w:rsidR="007202B1" w:rsidRDefault="007202B1" w:rsidP="00033F55">
            <w:pPr>
              <w:spacing w:line="360" w:lineRule="exact"/>
              <w:rPr>
                <w:rFonts w:ascii="仿宋" w:eastAsia="仿宋" w:hAnsi="仿宋"/>
                <w:szCs w:val="21"/>
              </w:rPr>
            </w:pPr>
            <w:r>
              <w:rPr>
                <w:rFonts w:ascii="仿宋" w:eastAsia="仿宋" w:hAnsi="仿宋" w:hint="eastAsia"/>
                <w:szCs w:val="21"/>
              </w:rPr>
              <w:t>D.向</w:t>
            </w:r>
            <w:r>
              <w:rPr>
                <w:rFonts w:ascii="仿宋" w:eastAsia="仿宋" w:hAnsi="仿宋"/>
                <w:szCs w:val="21"/>
              </w:rPr>
              <w:t>当地政府</w:t>
            </w:r>
            <w:r>
              <w:rPr>
                <w:rFonts w:ascii="仿宋" w:eastAsia="仿宋" w:hAnsi="仿宋" w:hint="eastAsia"/>
                <w:szCs w:val="21"/>
              </w:rPr>
              <w:t>争取</w:t>
            </w:r>
            <w:r>
              <w:rPr>
                <w:rFonts w:ascii="仿宋" w:eastAsia="仿宋" w:hAnsi="仿宋"/>
                <w:szCs w:val="21"/>
              </w:rPr>
              <w:t>优惠政策</w:t>
            </w:r>
          </w:p>
          <w:p w14:paraId="1A251D41"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E.促成与</w:t>
            </w:r>
            <w:r>
              <w:rPr>
                <w:rFonts w:ascii="仿宋" w:eastAsia="仿宋" w:hAnsi="仿宋"/>
                <w:szCs w:val="21"/>
              </w:rPr>
              <w:t>其他企业的合作</w:t>
            </w:r>
          </w:p>
          <w:p w14:paraId="1CDFFE9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F.协助拓展当地市场</w:t>
            </w:r>
          </w:p>
          <w:p w14:paraId="58368E44" w14:textId="77777777" w:rsidR="007202B1" w:rsidRDefault="007202B1" w:rsidP="00033F55">
            <w:pPr>
              <w:spacing w:line="360" w:lineRule="exact"/>
              <w:rPr>
                <w:rFonts w:ascii="仿宋" w:eastAsia="仿宋" w:hAnsi="仿宋"/>
                <w:szCs w:val="21"/>
              </w:rPr>
            </w:pPr>
            <w:r>
              <w:rPr>
                <w:rFonts w:ascii="仿宋" w:eastAsia="仿宋" w:hAnsi="仿宋" w:hint="eastAsia"/>
                <w:szCs w:val="21"/>
              </w:rPr>
              <w:t>G.对接融资渠道</w:t>
            </w:r>
          </w:p>
          <w:p w14:paraId="3FFCB55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H</w:t>
            </w:r>
            <w:r>
              <w:rPr>
                <w:rFonts w:ascii="仿宋" w:eastAsia="仿宋" w:hAnsi="仿宋"/>
                <w:szCs w:val="21"/>
              </w:rPr>
              <w:t>.其他___</w:t>
            </w:r>
          </w:p>
        </w:tc>
      </w:tr>
      <w:tr w:rsidR="007202B1" w14:paraId="519BE880" w14:textId="77777777" w:rsidTr="00033F55">
        <w:tc>
          <w:tcPr>
            <w:tcW w:w="1551" w:type="pct"/>
            <w:vAlign w:val="center"/>
          </w:tcPr>
          <w:p w14:paraId="54E1369D" w14:textId="77777777" w:rsidR="007202B1" w:rsidRDefault="007202B1" w:rsidP="00033F55">
            <w:pPr>
              <w:spacing w:line="360" w:lineRule="exact"/>
              <w:rPr>
                <w:rFonts w:ascii="仿宋" w:eastAsia="仿宋" w:hAnsi="仿宋"/>
                <w:szCs w:val="21"/>
              </w:rPr>
            </w:pPr>
            <w:r>
              <w:rPr>
                <w:rFonts w:ascii="仿宋" w:eastAsia="仿宋" w:hAnsi="仿宋" w:hint="eastAsia"/>
                <w:szCs w:val="21"/>
              </w:rPr>
              <w:t>5.合作区</w:t>
            </w:r>
            <w:r>
              <w:rPr>
                <w:rFonts w:ascii="仿宋" w:eastAsia="仿宋" w:hAnsi="仿宋"/>
                <w:szCs w:val="21"/>
              </w:rPr>
              <w:t>主要收入</w:t>
            </w:r>
            <w:r>
              <w:rPr>
                <w:rFonts w:ascii="仿宋" w:eastAsia="仿宋" w:hAnsi="仿宋" w:hint="eastAsia"/>
                <w:szCs w:val="21"/>
              </w:rPr>
              <w:t>来源有</w:t>
            </w:r>
            <w:r>
              <w:rPr>
                <w:rFonts w:ascii="仿宋" w:eastAsia="仿宋" w:hAnsi="仿宋"/>
                <w:szCs w:val="21"/>
              </w:rPr>
              <w:t>哪些？</w:t>
            </w:r>
            <w:r>
              <w:rPr>
                <w:rFonts w:ascii="仿宋" w:eastAsia="仿宋" w:hAnsi="仿宋" w:hint="eastAsia"/>
                <w:szCs w:val="21"/>
              </w:rPr>
              <w:t>（多选）</w:t>
            </w:r>
          </w:p>
        </w:tc>
        <w:tc>
          <w:tcPr>
            <w:tcW w:w="3448" w:type="pct"/>
          </w:tcPr>
          <w:p w14:paraId="5EF90EA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A.出让土地</w:t>
            </w:r>
          </w:p>
          <w:p w14:paraId="13B52DC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B.出租厂房</w:t>
            </w:r>
            <w:r>
              <w:rPr>
                <w:rFonts w:ascii="仿宋" w:eastAsia="仿宋" w:hAnsi="仿宋"/>
                <w:szCs w:val="21"/>
              </w:rPr>
              <w:t>等</w:t>
            </w:r>
            <w:r>
              <w:rPr>
                <w:rFonts w:ascii="仿宋" w:eastAsia="仿宋" w:hAnsi="仿宋" w:hint="eastAsia"/>
                <w:szCs w:val="21"/>
              </w:rPr>
              <w:t>不动产</w:t>
            </w:r>
          </w:p>
          <w:p w14:paraId="28A951AE"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C.提供物业服务</w:t>
            </w:r>
          </w:p>
          <w:p w14:paraId="02AF50C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D.房地产开发</w:t>
            </w:r>
            <w:r>
              <w:rPr>
                <w:rFonts w:ascii="仿宋" w:eastAsia="仿宋" w:hAnsi="仿宋"/>
                <w:szCs w:val="21"/>
              </w:rPr>
              <w:t>销售</w:t>
            </w:r>
          </w:p>
          <w:p w14:paraId="1ABA066F"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E.为企业提供有偿咨询服务</w:t>
            </w:r>
          </w:p>
          <w:p w14:paraId="6D958FA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F.参股入区企业获得红利</w:t>
            </w:r>
          </w:p>
          <w:p w14:paraId="1DB463B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G.当地政府奖励或补贴</w:t>
            </w:r>
          </w:p>
          <w:p w14:paraId="2C6234EE" w14:textId="77777777" w:rsidR="007202B1" w:rsidRDefault="007202B1" w:rsidP="00033F55">
            <w:pPr>
              <w:spacing w:line="360" w:lineRule="exact"/>
              <w:rPr>
                <w:rFonts w:ascii="仿宋" w:eastAsia="仿宋" w:hAnsi="仿宋"/>
                <w:szCs w:val="21"/>
              </w:rPr>
            </w:pPr>
            <w:r>
              <w:rPr>
                <w:rFonts w:ascii="仿宋" w:eastAsia="仿宋" w:hAnsi="仿宋" w:hint="eastAsia"/>
                <w:szCs w:val="21"/>
              </w:rPr>
              <w:t>H.代理进出口业务</w:t>
            </w:r>
          </w:p>
          <w:p w14:paraId="4E9552F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I.其他___</w:t>
            </w:r>
          </w:p>
        </w:tc>
      </w:tr>
      <w:tr w:rsidR="007202B1" w14:paraId="430FE975" w14:textId="77777777" w:rsidTr="00033F55">
        <w:tc>
          <w:tcPr>
            <w:tcW w:w="1551" w:type="pct"/>
            <w:vAlign w:val="center"/>
          </w:tcPr>
          <w:p w14:paraId="6533677D" w14:textId="77777777" w:rsidR="007202B1" w:rsidRDefault="007202B1" w:rsidP="00033F55">
            <w:pPr>
              <w:spacing w:line="360" w:lineRule="exact"/>
              <w:rPr>
                <w:rFonts w:ascii="仿宋" w:eastAsia="仿宋" w:hAnsi="仿宋"/>
                <w:szCs w:val="21"/>
              </w:rPr>
            </w:pPr>
            <w:r>
              <w:rPr>
                <w:rFonts w:ascii="仿宋" w:eastAsia="仿宋" w:hAnsi="仿宋" w:hint="eastAsia"/>
                <w:szCs w:val="21"/>
              </w:rPr>
              <w:t>6.目前建区企业盈利</w:t>
            </w:r>
            <w:r>
              <w:rPr>
                <w:rFonts w:ascii="仿宋" w:eastAsia="仿宋" w:hAnsi="仿宋"/>
                <w:szCs w:val="21"/>
              </w:rPr>
              <w:t>状况</w:t>
            </w:r>
            <w:r>
              <w:rPr>
                <w:rFonts w:ascii="仿宋" w:eastAsia="仿宋" w:hAnsi="仿宋" w:hint="eastAsia"/>
                <w:szCs w:val="21"/>
              </w:rPr>
              <w:t>如何</w:t>
            </w:r>
            <w:r>
              <w:rPr>
                <w:rFonts w:ascii="仿宋" w:eastAsia="仿宋" w:hAnsi="仿宋"/>
                <w:szCs w:val="21"/>
              </w:rPr>
              <w:t>？</w:t>
            </w:r>
          </w:p>
        </w:tc>
        <w:tc>
          <w:tcPr>
            <w:tcW w:w="3448" w:type="pct"/>
          </w:tcPr>
          <w:p w14:paraId="0016235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A.盈利</w:t>
            </w:r>
          </w:p>
          <w:p w14:paraId="6C55AC6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B.盈亏平衡</w:t>
            </w:r>
          </w:p>
          <w:p w14:paraId="2DC393F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C.亏损</w:t>
            </w:r>
          </w:p>
        </w:tc>
      </w:tr>
      <w:tr w:rsidR="007202B1" w14:paraId="2A19DE59" w14:textId="77777777" w:rsidTr="00033F55">
        <w:tc>
          <w:tcPr>
            <w:tcW w:w="1551" w:type="pct"/>
            <w:vAlign w:val="center"/>
          </w:tcPr>
          <w:p w14:paraId="547C03F8" w14:textId="77777777" w:rsidR="007202B1" w:rsidRDefault="007202B1" w:rsidP="00033F55">
            <w:pPr>
              <w:spacing w:line="360" w:lineRule="exact"/>
              <w:rPr>
                <w:rFonts w:ascii="仿宋" w:eastAsia="仿宋" w:hAnsi="仿宋"/>
                <w:szCs w:val="21"/>
              </w:rPr>
            </w:pPr>
            <w:r>
              <w:rPr>
                <w:rFonts w:ascii="仿宋" w:eastAsia="仿宋" w:hAnsi="仿宋" w:hint="eastAsia"/>
                <w:szCs w:val="21"/>
              </w:rPr>
              <w:t>7.合作区</w:t>
            </w:r>
            <w:r>
              <w:rPr>
                <w:rFonts w:ascii="仿宋" w:eastAsia="仿宋" w:hAnsi="仿宋"/>
                <w:szCs w:val="21"/>
              </w:rPr>
              <w:t>招商渠道主要</w:t>
            </w:r>
            <w:r>
              <w:rPr>
                <w:rFonts w:ascii="仿宋" w:eastAsia="仿宋" w:hAnsi="仿宋" w:hint="eastAsia"/>
                <w:szCs w:val="21"/>
              </w:rPr>
              <w:t>有哪些</w:t>
            </w:r>
            <w:r>
              <w:rPr>
                <w:rFonts w:ascii="仿宋" w:eastAsia="仿宋" w:hAnsi="仿宋"/>
                <w:szCs w:val="21"/>
              </w:rPr>
              <w:t>？</w:t>
            </w:r>
            <w:r>
              <w:rPr>
                <w:rFonts w:ascii="仿宋" w:eastAsia="仿宋" w:hAnsi="仿宋" w:hint="eastAsia"/>
                <w:szCs w:val="21"/>
              </w:rPr>
              <w:t>（多选）</w:t>
            </w:r>
          </w:p>
        </w:tc>
        <w:tc>
          <w:tcPr>
            <w:tcW w:w="3448" w:type="pct"/>
          </w:tcPr>
          <w:p w14:paraId="34B1327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A</w:t>
            </w:r>
            <w:r>
              <w:rPr>
                <w:rFonts w:ascii="仿宋" w:eastAsia="仿宋" w:hAnsi="仿宋"/>
                <w:szCs w:val="21"/>
              </w:rPr>
              <w:t>.</w:t>
            </w:r>
            <w:r>
              <w:rPr>
                <w:rFonts w:ascii="仿宋" w:eastAsia="仿宋" w:hAnsi="仿宋" w:hint="eastAsia"/>
                <w:szCs w:val="21"/>
              </w:rPr>
              <w:t>依靠建区企业（或</w:t>
            </w:r>
            <w:r>
              <w:rPr>
                <w:rFonts w:ascii="仿宋" w:eastAsia="仿宋" w:hAnsi="仿宋"/>
                <w:szCs w:val="21"/>
              </w:rPr>
              <w:t>其母公司</w:t>
            </w:r>
            <w:r>
              <w:rPr>
                <w:rFonts w:ascii="仿宋" w:eastAsia="仿宋" w:hAnsi="仿宋" w:hint="eastAsia"/>
                <w:szCs w:val="21"/>
              </w:rPr>
              <w:t>）自有招商</w:t>
            </w:r>
            <w:r>
              <w:rPr>
                <w:rFonts w:ascii="仿宋" w:eastAsia="仿宋" w:hAnsi="仿宋"/>
                <w:szCs w:val="21"/>
              </w:rPr>
              <w:t>渠道</w:t>
            </w:r>
          </w:p>
          <w:p w14:paraId="0CE9ABE4" w14:textId="77777777" w:rsidR="007202B1" w:rsidRDefault="007202B1" w:rsidP="00033F55">
            <w:pPr>
              <w:spacing w:line="360" w:lineRule="exact"/>
              <w:rPr>
                <w:rFonts w:ascii="仿宋" w:eastAsia="仿宋" w:hAnsi="仿宋"/>
                <w:szCs w:val="21"/>
              </w:rPr>
            </w:pPr>
            <w:r>
              <w:rPr>
                <w:rFonts w:ascii="仿宋" w:eastAsia="仿宋" w:hAnsi="仿宋"/>
                <w:szCs w:val="21"/>
              </w:rPr>
              <w:t>B.</w:t>
            </w:r>
            <w:r>
              <w:rPr>
                <w:rFonts w:ascii="仿宋" w:eastAsia="仿宋" w:hAnsi="仿宋" w:hint="eastAsia"/>
                <w:szCs w:val="21"/>
              </w:rPr>
              <w:t>借助国内</w:t>
            </w:r>
            <w:r>
              <w:rPr>
                <w:rFonts w:ascii="仿宋" w:eastAsia="仿宋" w:hAnsi="仿宋"/>
                <w:szCs w:val="21"/>
              </w:rPr>
              <w:t>企业商协会</w:t>
            </w:r>
            <w:r>
              <w:rPr>
                <w:rFonts w:ascii="仿宋" w:eastAsia="仿宋" w:hAnsi="仿宋" w:hint="eastAsia"/>
                <w:szCs w:val="21"/>
              </w:rPr>
              <w:t>进行</w:t>
            </w:r>
            <w:r>
              <w:rPr>
                <w:rFonts w:ascii="仿宋" w:eastAsia="仿宋" w:hAnsi="仿宋"/>
                <w:szCs w:val="21"/>
              </w:rPr>
              <w:t>推介</w:t>
            </w:r>
          </w:p>
          <w:p w14:paraId="7B740731" w14:textId="77777777" w:rsidR="007202B1" w:rsidRDefault="007202B1" w:rsidP="00033F55">
            <w:pPr>
              <w:spacing w:line="360" w:lineRule="exact"/>
              <w:rPr>
                <w:rFonts w:ascii="仿宋" w:eastAsia="仿宋" w:hAnsi="仿宋"/>
                <w:szCs w:val="21"/>
              </w:rPr>
            </w:pPr>
            <w:r>
              <w:rPr>
                <w:rFonts w:ascii="仿宋" w:eastAsia="仿宋" w:hAnsi="仿宋" w:hint="eastAsia"/>
                <w:szCs w:val="21"/>
              </w:rPr>
              <w:t>C.利用国内举办的重要展会进行推介</w:t>
            </w:r>
          </w:p>
          <w:p w14:paraId="2D44D9F0" w14:textId="77777777" w:rsidR="007202B1" w:rsidRDefault="007202B1" w:rsidP="00033F55">
            <w:pPr>
              <w:spacing w:line="360" w:lineRule="exact"/>
              <w:rPr>
                <w:rFonts w:ascii="仿宋" w:eastAsia="仿宋" w:hAnsi="仿宋"/>
                <w:szCs w:val="21"/>
              </w:rPr>
            </w:pPr>
            <w:r>
              <w:rPr>
                <w:rFonts w:ascii="仿宋" w:eastAsia="仿宋" w:hAnsi="仿宋" w:hint="eastAsia"/>
                <w:szCs w:val="21"/>
              </w:rPr>
              <w:lastRenderedPageBreak/>
              <w:t>D</w:t>
            </w:r>
            <w:r>
              <w:rPr>
                <w:rFonts w:ascii="仿宋" w:eastAsia="仿宋" w:hAnsi="仿宋"/>
                <w:szCs w:val="21"/>
              </w:rPr>
              <w:t>.</w:t>
            </w:r>
            <w:r>
              <w:rPr>
                <w:rFonts w:ascii="仿宋" w:eastAsia="仿宋" w:hAnsi="仿宋" w:hint="eastAsia"/>
                <w:szCs w:val="21"/>
              </w:rPr>
              <w:t>借助</w:t>
            </w:r>
            <w:r>
              <w:rPr>
                <w:rFonts w:ascii="仿宋" w:eastAsia="仿宋" w:hAnsi="仿宋"/>
                <w:szCs w:val="21"/>
              </w:rPr>
              <w:t>当地中资企业商协会</w:t>
            </w:r>
            <w:r>
              <w:rPr>
                <w:rFonts w:ascii="仿宋" w:eastAsia="仿宋" w:hAnsi="仿宋" w:hint="eastAsia"/>
                <w:szCs w:val="21"/>
              </w:rPr>
              <w:t>进行</w:t>
            </w:r>
            <w:r>
              <w:rPr>
                <w:rFonts w:ascii="仿宋" w:eastAsia="仿宋" w:hAnsi="仿宋"/>
                <w:szCs w:val="21"/>
              </w:rPr>
              <w:t>推介</w:t>
            </w:r>
          </w:p>
          <w:p w14:paraId="45699ED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w:t>
            </w:r>
            <w:r>
              <w:rPr>
                <w:rFonts w:ascii="仿宋" w:eastAsia="仿宋" w:hAnsi="仿宋"/>
                <w:szCs w:val="21"/>
              </w:rPr>
              <w:t>.</w:t>
            </w:r>
            <w:r>
              <w:rPr>
                <w:rFonts w:ascii="仿宋" w:eastAsia="仿宋" w:hAnsi="仿宋" w:hint="eastAsia"/>
                <w:szCs w:val="21"/>
              </w:rPr>
              <w:t>借助</w:t>
            </w:r>
            <w:r>
              <w:rPr>
                <w:rFonts w:ascii="仿宋" w:eastAsia="仿宋" w:hAnsi="仿宋"/>
                <w:szCs w:val="21"/>
              </w:rPr>
              <w:t>当地</w:t>
            </w:r>
            <w:r>
              <w:rPr>
                <w:rFonts w:ascii="仿宋" w:eastAsia="仿宋" w:hAnsi="仿宋" w:hint="eastAsia"/>
                <w:szCs w:val="21"/>
              </w:rPr>
              <w:t>政府或</w:t>
            </w:r>
            <w:r>
              <w:rPr>
                <w:rFonts w:ascii="仿宋" w:eastAsia="仿宋" w:hAnsi="仿宋"/>
                <w:szCs w:val="21"/>
              </w:rPr>
              <w:t>投资促进机构</w:t>
            </w:r>
            <w:r>
              <w:rPr>
                <w:rFonts w:ascii="仿宋" w:eastAsia="仿宋" w:hAnsi="仿宋" w:hint="eastAsia"/>
                <w:szCs w:val="21"/>
              </w:rPr>
              <w:t>进行</w:t>
            </w:r>
            <w:r>
              <w:rPr>
                <w:rFonts w:ascii="仿宋" w:eastAsia="仿宋" w:hAnsi="仿宋"/>
                <w:szCs w:val="21"/>
              </w:rPr>
              <w:t>推介</w:t>
            </w:r>
          </w:p>
          <w:p w14:paraId="7FFF38A0"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F.利用国外举办的重要展会进行推介</w:t>
            </w:r>
          </w:p>
          <w:p w14:paraId="7D2C5DDD" w14:textId="77777777" w:rsidR="007202B1" w:rsidRDefault="007202B1" w:rsidP="00033F55">
            <w:pPr>
              <w:spacing w:line="360" w:lineRule="exact"/>
              <w:rPr>
                <w:rFonts w:ascii="仿宋" w:eastAsia="仿宋" w:hAnsi="仿宋"/>
                <w:szCs w:val="21"/>
              </w:rPr>
            </w:pPr>
            <w:r>
              <w:rPr>
                <w:rFonts w:ascii="仿宋" w:eastAsia="仿宋" w:hAnsi="仿宋" w:hint="eastAsia"/>
                <w:szCs w:val="21"/>
              </w:rPr>
              <w:t>G</w:t>
            </w:r>
            <w:r>
              <w:rPr>
                <w:rFonts w:ascii="仿宋" w:eastAsia="仿宋" w:hAnsi="仿宋"/>
                <w:szCs w:val="21"/>
              </w:rPr>
              <w:t>.</w:t>
            </w:r>
            <w:r>
              <w:rPr>
                <w:rFonts w:ascii="仿宋" w:eastAsia="仿宋" w:hAnsi="仿宋" w:hint="eastAsia"/>
                <w:szCs w:val="21"/>
              </w:rPr>
              <w:t>其他_</w:t>
            </w:r>
          </w:p>
        </w:tc>
      </w:tr>
      <w:tr w:rsidR="007202B1" w14:paraId="0B75D7B8" w14:textId="77777777" w:rsidTr="00033F55">
        <w:tc>
          <w:tcPr>
            <w:tcW w:w="1551" w:type="pct"/>
            <w:vAlign w:val="center"/>
          </w:tcPr>
          <w:p w14:paraId="3D73C7EF" w14:textId="77777777" w:rsidR="007202B1" w:rsidRDefault="007202B1" w:rsidP="00033F55">
            <w:pPr>
              <w:spacing w:line="360" w:lineRule="exact"/>
              <w:rPr>
                <w:rFonts w:ascii="仿宋" w:eastAsia="仿宋" w:hAnsi="仿宋"/>
                <w:szCs w:val="21"/>
              </w:rPr>
            </w:pPr>
            <w:r>
              <w:rPr>
                <w:rFonts w:ascii="仿宋" w:eastAsia="仿宋" w:hAnsi="仿宋" w:hint="eastAsia"/>
                <w:szCs w:val="21"/>
              </w:rPr>
              <w:lastRenderedPageBreak/>
              <w:t>8.目前合作区</w:t>
            </w:r>
            <w:r>
              <w:rPr>
                <w:rFonts w:ascii="仿宋" w:eastAsia="仿宋" w:hAnsi="仿宋"/>
                <w:szCs w:val="21"/>
              </w:rPr>
              <w:t>发展</w:t>
            </w:r>
            <w:r>
              <w:rPr>
                <w:rFonts w:ascii="仿宋" w:eastAsia="仿宋" w:hAnsi="仿宋" w:hint="eastAsia"/>
                <w:szCs w:val="21"/>
              </w:rPr>
              <w:t>面临</w:t>
            </w:r>
            <w:r>
              <w:rPr>
                <w:rFonts w:ascii="仿宋" w:eastAsia="仿宋" w:hAnsi="仿宋"/>
                <w:szCs w:val="21"/>
              </w:rPr>
              <w:t>哪些主要困难？</w:t>
            </w:r>
            <w:r>
              <w:rPr>
                <w:rFonts w:ascii="仿宋" w:eastAsia="仿宋" w:hAnsi="仿宋" w:hint="eastAsia"/>
                <w:szCs w:val="21"/>
              </w:rPr>
              <w:t>（多选）</w:t>
            </w:r>
          </w:p>
        </w:tc>
        <w:tc>
          <w:tcPr>
            <w:tcW w:w="3448" w:type="pct"/>
          </w:tcPr>
          <w:p w14:paraId="1DCA003B" w14:textId="77777777" w:rsidR="007202B1" w:rsidRDefault="007202B1" w:rsidP="00033F55">
            <w:pPr>
              <w:spacing w:line="360" w:lineRule="exact"/>
              <w:rPr>
                <w:rFonts w:ascii="仿宋" w:eastAsia="仿宋" w:hAnsi="仿宋"/>
                <w:szCs w:val="21"/>
              </w:rPr>
            </w:pPr>
            <w:r>
              <w:rPr>
                <w:rFonts w:ascii="仿宋" w:eastAsia="仿宋" w:hAnsi="仿宋"/>
                <w:szCs w:val="21"/>
              </w:rPr>
              <w:t>A.</w:t>
            </w:r>
            <w:r>
              <w:rPr>
                <w:rFonts w:ascii="仿宋" w:eastAsia="仿宋" w:hAnsi="仿宋" w:hint="eastAsia"/>
                <w:szCs w:val="21"/>
              </w:rPr>
              <w:t>园区</w:t>
            </w:r>
            <w:r>
              <w:rPr>
                <w:rFonts w:ascii="仿宋" w:eastAsia="仿宋" w:hAnsi="仿宋"/>
                <w:szCs w:val="21"/>
              </w:rPr>
              <w:t>开发建设融资难</w:t>
            </w:r>
          </w:p>
          <w:p w14:paraId="69779A31" w14:textId="77777777" w:rsidR="007202B1" w:rsidRDefault="007202B1" w:rsidP="00033F55">
            <w:pPr>
              <w:spacing w:line="360" w:lineRule="exact"/>
              <w:rPr>
                <w:rFonts w:ascii="仿宋" w:eastAsia="仿宋" w:hAnsi="仿宋"/>
                <w:szCs w:val="21"/>
              </w:rPr>
            </w:pPr>
            <w:r>
              <w:rPr>
                <w:rFonts w:ascii="仿宋" w:eastAsia="仿宋" w:hAnsi="仿宋"/>
                <w:szCs w:val="21"/>
              </w:rPr>
              <w:t>B.</w:t>
            </w:r>
            <w:r>
              <w:rPr>
                <w:rFonts w:ascii="仿宋" w:eastAsia="仿宋" w:hAnsi="仿宋" w:hint="eastAsia"/>
                <w:szCs w:val="21"/>
              </w:rPr>
              <w:t>园区</w:t>
            </w:r>
            <w:r>
              <w:rPr>
                <w:rFonts w:ascii="仿宋" w:eastAsia="仿宋" w:hAnsi="仿宋"/>
                <w:szCs w:val="21"/>
              </w:rPr>
              <w:t>开发建设融资成本高</w:t>
            </w:r>
          </w:p>
          <w:p w14:paraId="2C6343EF" w14:textId="77777777" w:rsidR="007202B1" w:rsidRDefault="007202B1" w:rsidP="00033F55">
            <w:pPr>
              <w:spacing w:line="360" w:lineRule="exact"/>
              <w:rPr>
                <w:rFonts w:ascii="仿宋" w:eastAsia="仿宋" w:hAnsi="仿宋"/>
                <w:szCs w:val="21"/>
              </w:rPr>
            </w:pPr>
            <w:r>
              <w:rPr>
                <w:rFonts w:ascii="仿宋" w:eastAsia="仿宋" w:hAnsi="仿宋"/>
                <w:szCs w:val="21"/>
              </w:rPr>
              <w:t>C.</w:t>
            </w:r>
            <w:r>
              <w:rPr>
                <w:rFonts w:ascii="仿宋" w:eastAsia="仿宋" w:hAnsi="仿宋" w:hint="eastAsia"/>
                <w:szCs w:val="21"/>
              </w:rPr>
              <w:t>园区</w:t>
            </w:r>
            <w:r>
              <w:rPr>
                <w:rFonts w:ascii="仿宋" w:eastAsia="仿宋" w:hAnsi="仿宋"/>
                <w:szCs w:val="21"/>
              </w:rPr>
              <w:t>招商难度较大</w:t>
            </w:r>
          </w:p>
          <w:p w14:paraId="7732048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D.入区企业效益不佳</w:t>
            </w:r>
          </w:p>
          <w:p w14:paraId="54E3E384"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E.当地合格人才匮乏</w:t>
            </w:r>
          </w:p>
          <w:p w14:paraId="459C153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w:t>
            </w:r>
            <w:r>
              <w:rPr>
                <w:rFonts w:ascii="仿宋" w:eastAsia="仿宋" w:hAnsi="仿宋"/>
                <w:szCs w:val="21"/>
              </w:rPr>
              <w:t>.</w:t>
            </w:r>
            <w:r>
              <w:rPr>
                <w:rFonts w:ascii="仿宋" w:eastAsia="仿宋" w:hAnsi="仿宋" w:hint="eastAsia"/>
                <w:szCs w:val="21"/>
              </w:rPr>
              <w:t>当地政府</w:t>
            </w:r>
            <w:r>
              <w:rPr>
                <w:rFonts w:ascii="仿宋" w:eastAsia="仿宋" w:hAnsi="仿宋"/>
                <w:szCs w:val="21"/>
              </w:rPr>
              <w:t>承诺的优惠</w:t>
            </w:r>
            <w:r>
              <w:rPr>
                <w:rFonts w:ascii="仿宋" w:eastAsia="仿宋" w:hAnsi="仿宋" w:hint="eastAsia"/>
                <w:szCs w:val="21"/>
              </w:rPr>
              <w:t>政策</w:t>
            </w:r>
            <w:r>
              <w:rPr>
                <w:rFonts w:ascii="仿宋" w:eastAsia="仿宋" w:hAnsi="仿宋"/>
                <w:szCs w:val="21"/>
              </w:rPr>
              <w:t>退坡或不予兑现</w:t>
            </w:r>
          </w:p>
          <w:p w14:paraId="0FE5FBA1" w14:textId="77777777" w:rsidR="007202B1" w:rsidRDefault="007202B1" w:rsidP="00033F55">
            <w:pPr>
              <w:spacing w:line="360" w:lineRule="exact"/>
              <w:rPr>
                <w:rFonts w:ascii="仿宋" w:eastAsia="仿宋" w:hAnsi="仿宋"/>
                <w:szCs w:val="21"/>
              </w:rPr>
            </w:pPr>
            <w:r>
              <w:rPr>
                <w:rFonts w:ascii="仿宋" w:eastAsia="仿宋" w:hAnsi="仿宋" w:hint="eastAsia"/>
                <w:szCs w:val="21"/>
              </w:rPr>
              <w:t>G.面临当地其他产业园的竞争</w:t>
            </w:r>
          </w:p>
          <w:p w14:paraId="04F3088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H.当地基础设施配套不健全</w:t>
            </w:r>
          </w:p>
          <w:p w14:paraId="7A9A45D4" w14:textId="77777777" w:rsidR="007202B1" w:rsidRDefault="007202B1" w:rsidP="00033F55">
            <w:pPr>
              <w:spacing w:line="360" w:lineRule="exact"/>
              <w:rPr>
                <w:rFonts w:ascii="仿宋" w:eastAsia="仿宋" w:hAnsi="仿宋"/>
                <w:szCs w:val="21"/>
              </w:rPr>
            </w:pPr>
            <w:r>
              <w:rPr>
                <w:rFonts w:ascii="仿宋" w:eastAsia="仿宋" w:hAnsi="仿宋" w:hint="eastAsia"/>
                <w:szCs w:val="21"/>
              </w:rPr>
              <w:t>I</w:t>
            </w:r>
            <w:r>
              <w:rPr>
                <w:rFonts w:ascii="仿宋" w:eastAsia="仿宋" w:hAnsi="仿宋"/>
                <w:szCs w:val="21"/>
              </w:rPr>
              <w:t>.</w:t>
            </w:r>
            <w:r>
              <w:rPr>
                <w:rFonts w:ascii="仿宋" w:eastAsia="仿宋" w:hAnsi="仿宋" w:hint="eastAsia"/>
                <w:szCs w:val="21"/>
              </w:rPr>
              <w:t>其他</w:t>
            </w:r>
            <w:r>
              <w:rPr>
                <w:rFonts w:ascii="仿宋" w:eastAsia="仿宋" w:hAnsi="仿宋"/>
                <w:szCs w:val="21"/>
              </w:rPr>
              <w:t>___</w:t>
            </w:r>
          </w:p>
        </w:tc>
      </w:tr>
      <w:tr w:rsidR="007202B1" w14:paraId="576E1067" w14:textId="77777777" w:rsidTr="00033F55">
        <w:tc>
          <w:tcPr>
            <w:tcW w:w="1551" w:type="pct"/>
            <w:vAlign w:val="center"/>
          </w:tcPr>
          <w:p w14:paraId="42E17181" w14:textId="77777777" w:rsidR="007202B1" w:rsidRDefault="007202B1" w:rsidP="00033F55">
            <w:pPr>
              <w:spacing w:line="360" w:lineRule="exact"/>
              <w:rPr>
                <w:rFonts w:ascii="仿宋" w:eastAsia="仿宋" w:hAnsi="仿宋"/>
                <w:szCs w:val="21"/>
              </w:rPr>
            </w:pPr>
            <w:r>
              <w:rPr>
                <w:rFonts w:ascii="仿宋" w:eastAsia="仿宋" w:hAnsi="仿宋" w:hint="eastAsia"/>
                <w:szCs w:val="21"/>
              </w:rPr>
              <w:t>9.合作区采取哪些措施推动绿色发展</w:t>
            </w:r>
            <w:r>
              <w:rPr>
                <w:rFonts w:ascii="仿宋" w:eastAsia="仿宋" w:hAnsi="仿宋"/>
                <w:szCs w:val="21"/>
              </w:rPr>
              <w:t>？</w:t>
            </w:r>
            <w:r>
              <w:rPr>
                <w:rFonts w:ascii="仿宋" w:eastAsia="仿宋" w:hAnsi="仿宋" w:hint="eastAsia"/>
                <w:szCs w:val="21"/>
              </w:rPr>
              <w:t>（多选）</w:t>
            </w:r>
          </w:p>
        </w:tc>
        <w:tc>
          <w:tcPr>
            <w:tcW w:w="3448" w:type="pct"/>
          </w:tcPr>
          <w:p w14:paraId="5DCC3C86" w14:textId="77777777" w:rsidR="007202B1" w:rsidRDefault="007202B1" w:rsidP="00033F55">
            <w:pPr>
              <w:spacing w:line="360" w:lineRule="exact"/>
              <w:rPr>
                <w:rFonts w:ascii="仿宋" w:eastAsia="仿宋" w:hAnsi="仿宋"/>
                <w:szCs w:val="21"/>
              </w:rPr>
            </w:pPr>
            <w:r>
              <w:rPr>
                <w:rFonts w:ascii="仿宋" w:eastAsia="仿宋" w:hAnsi="仿宋"/>
                <w:szCs w:val="21"/>
              </w:rPr>
              <w:t>A.</w:t>
            </w:r>
            <w:r>
              <w:rPr>
                <w:rFonts w:ascii="仿宋" w:eastAsia="仿宋" w:hAnsi="仿宋" w:hint="eastAsia"/>
                <w:szCs w:val="21"/>
              </w:rPr>
              <w:t>尚未采取实质措施</w:t>
            </w:r>
          </w:p>
          <w:p w14:paraId="7F3AD8A3" w14:textId="77777777" w:rsidR="007202B1" w:rsidRDefault="007202B1" w:rsidP="00033F55">
            <w:pPr>
              <w:spacing w:line="360" w:lineRule="exact"/>
              <w:rPr>
                <w:rFonts w:ascii="仿宋" w:eastAsia="仿宋" w:hAnsi="仿宋"/>
                <w:szCs w:val="21"/>
              </w:rPr>
            </w:pPr>
            <w:r>
              <w:rPr>
                <w:rFonts w:ascii="仿宋" w:eastAsia="仿宋" w:hAnsi="仿宋"/>
                <w:szCs w:val="21"/>
              </w:rPr>
              <w:t>B.</w:t>
            </w:r>
            <w:r>
              <w:rPr>
                <w:rFonts w:ascii="仿宋" w:eastAsia="仿宋" w:hAnsi="仿宋" w:hint="eastAsia"/>
                <w:szCs w:val="21"/>
              </w:rPr>
              <w:t>提高入区企业/项目环境准入标准</w:t>
            </w:r>
          </w:p>
          <w:p w14:paraId="0F95DE01" w14:textId="77777777" w:rsidR="007202B1" w:rsidRDefault="007202B1" w:rsidP="00033F55">
            <w:pPr>
              <w:spacing w:line="360" w:lineRule="exact"/>
              <w:rPr>
                <w:rFonts w:ascii="仿宋" w:eastAsia="仿宋" w:hAnsi="仿宋"/>
                <w:szCs w:val="21"/>
              </w:rPr>
            </w:pPr>
            <w:r>
              <w:rPr>
                <w:rFonts w:ascii="仿宋" w:eastAsia="仿宋" w:hAnsi="仿宋"/>
                <w:szCs w:val="21"/>
              </w:rPr>
              <w:t>C.</w:t>
            </w:r>
            <w:r>
              <w:rPr>
                <w:rFonts w:ascii="仿宋" w:eastAsia="仿宋" w:hAnsi="仿宋" w:hint="eastAsia"/>
                <w:szCs w:val="21"/>
              </w:rPr>
              <w:t>建立了能源资源循环利用机制</w:t>
            </w:r>
          </w:p>
          <w:p w14:paraId="0372785A" w14:textId="77777777" w:rsidR="007202B1" w:rsidRDefault="007202B1" w:rsidP="00033F55">
            <w:pPr>
              <w:spacing w:line="360" w:lineRule="exact"/>
              <w:rPr>
                <w:rFonts w:ascii="仿宋" w:eastAsia="仿宋" w:hAnsi="仿宋"/>
                <w:szCs w:val="21"/>
              </w:rPr>
            </w:pPr>
            <w:r>
              <w:rPr>
                <w:rFonts w:ascii="仿宋" w:eastAsia="仿宋" w:hAnsi="仿宋" w:hint="eastAsia"/>
                <w:szCs w:val="21"/>
              </w:rPr>
              <w:t>D.开展污染物集中处理</w:t>
            </w:r>
          </w:p>
          <w:p w14:paraId="597FB9B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E.推动设施共建共享</w:t>
            </w:r>
          </w:p>
          <w:p w14:paraId="14044A9E"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w:t>
            </w:r>
            <w:r>
              <w:rPr>
                <w:rFonts w:ascii="仿宋" w:eastAsia="仿宋" w:hAnsi="仿宋"/>
                <w:szCs w:val="21"/>
              </w:rPr>
              <w:t>.</w:t>
            </w:r>
            <w:r>
              <w:rPr>
                <w:rFonts w:ascii="仿宋" w:eastAsia="仿宋" w:hAnsi="仿宋" w:hint="eastAsia"/>
                <w:szCs w:val="21"/>
              </w:rPr>
              <w:t>制定环境事故和突发事件应急预案</w:t>
            </w:r>
          </w:p>
          <w:p w14:paraId="03AF5E8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G.向入区企业开展当地环保法规和绿色国际规则宣传</w:t>
            </w:r>
          </w:p>
          <w:p w14:paraId="79CA0D53" w14:textId="77777777" w:rsidR="007202B1" w:rsidRDefault="007202B1" w:rsidP="00033F55">
            <w:pPr>
              <w:spacing w:line="360" w:lineRule="exact"/>
              <w:rPr>
                <w:rFonts w:ascii="仿宋" w:eastAsia="仿宋" w:hAnsi="仿宋"/>
                <w:szCs w:val="21"/>
              </w:rPr>
            </w:pPr>
            <w:r>
              <w:rPr>
                <w:rFonts w:ascii="仿宋" w:eastAsia="仿宋" w:hAnsi="仿宋" w:hint="eastAsia"/>
                <w:szCs w:val="21"/>
              </w:rPr>
              <w:t>H.其他</w:t>
            </w:r>
            <w:r>
              <w:rPr>
                <w:rFonts w:ascii="仿宋" w:eastAsia="仿宋" w:hAnsi="仿宋"/>
                <w:szCs w:val="21"/>
              </w:rPr>
              <w:t>___</w:t>
            </w:r>
          </w:p>
        </w:tc>
      </w:tr>
      <w:tr w:rsidR="007202B1" w14:paraId="00CA8A4B" w14:textId="77777777" w:rsidTr="00033F55">
        <w:tc>
          <w:tcPr>
            <w:tcW w:w="1551" w:type="pct"/>
            <w:vAlign w:val="center"/>
          </w:tcPr>
          <w:p w14:paraId="347824F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10.合作区如何推动数字化转型</w:t>
            </w:r>
            <w:r>
              <w:rPr>
                <w:rFonts w:ascii="仿宋" w:eastAsia="仿宋" w:hAnsi="仿宋"/>
                <w:szCs w:val="21"/>
              </w:rPr>
              <w:t>？</w:t>
            </w:r>
            <w:r>
              <w:rPr>
                <w:rFonts w:ascii="仿宋" w:eastAsia="仿宋" w:hAnsi="仿宋" w:hint="eastAsia"/>
                <w:szCs w:val="21"/>
              </w:rPr>
              <w:t>（多选）</w:t>
            </w:r>
          </w:p>
        </w:tc>
        <w:tc>
          <w:tcPr>
            <w:tcW w:w="3448" w:type="pct"/>
          </w:tcPr>
          <w:p w14:paraId="002E367A" w14:textId="77777777" w:rsidR="007202B1" w:rsidRDefault="007202B1" w:rsidP="00033F55">
            <w:pPr>
              <w:spacing w:line="360" w:lineRule="exact"/>
              <w:rPr>
                <w:rFonts w:ascii="仿宋" w:eastAsia="仿宋" w:hAnsi="仿宋"/>
                <w:szCs w:val="21"/>
              </w:rPr>
            </w:pPr>
            <w:r>
              <w:rPr>
                <w:rFonts w:ascii="仿宋" w:eastAsia="仿宋" w:hAnsi="仿宋"/>
                <w:szCs w:val="21"/>
              </w:rPr>
              <w:t>A.</w:t>
            </w:r>
            <w:r>
              <w:rPr>
                <w:rFonts w:ascii="仿宋" w:eastAsia="仿宋" w:hAnsi="仿宋" w:hint="eastAsia"/>
                <w:szCs w:val="21"/>
              </w:rPr>
              <w:t>尚未采取实质措施</w:t>
            </w:r>
          </w:p>
          <w:p w14:paraId="07ECA2A4" w14:textId="77777777" w:rsidR="007202B1" w:rsidRDefault="007202B1" w:rsidP="00033F55">
            <w:pPr>
              <w:spacing w:line="360" w:lineRule="exact"/>
              <w:rPr>
                <w:rFonts w:ascii="仿宋" w:eastAsia="仿宋" w:hAnsi="仿宋"/>
                <w:szCs w:val="21"/>
              </w:rPr>
            </w:pPr>
            <w:r>
              <w:rPr>
                <w:rFonts w:ascii="仿宋" w:eastAsia="仿宋" w:hAnsi="仿宋"/>
                <w:szCs w:val="21"/>
              </w:rPr>
              <w:t>B.</w:t>
            </w:r>
            <w:r>
              <w:rPr>
                <w:rFonts w:ascii="仿宋" w:eastAsia="仿宋" w:hAnsi="仿宋" w:hint="eastAsia"/>
                <w:szCs w:val="21"/>
              </w:rPr>
              <w:t>完善提升园区内信息化、数字化基础设施建设</w:t>
            </w:r>
          </w:p>
          <w:p w14:paraId="1C282986" w14:textId="77777777" w:rsidR="007202B1" w:rsidRDefault="007202B1" w:rsidP="00033F55">
            <w:pPr>
              <w:spacing w:line="360" w:lineRule="exact"/>
              <w:rPr>
                <w:rFonts w:ascii="仿宋" w:eastAsia="仿宋" w:hAnsi="仿宋"/>
                <w:szCs w:val="21"/>
              </w:rPr>
            </w:pPr>
            <w:r>
              <w:rPr>
                <w:rFonts w:ascii="仿宋" w:eastAsia="仿宋" w:hAnsi="仿宋"/>
                <w:szCs w:val="21"/>
              </w:rPr>
              <w:t>C.</w:t>
            </w:r>
            <w:r>
              <w:rPr>
                <w:rFonts w:ascii="仿宋" w:eastAsia="仿宋" w:hAnsi="仿宋" w:hint="eastAsia"/>
                <w:szCs w:val="21"/>
              </w:rPr>
              <w:t>开展数字化管理服务</w:t>
            </w:r>
          </w:p>
          <w:p w14:paraId="4BCDC78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D.积极引进数字经济相关企业</w:t>
            </w:r>
          </w:p>
          <w:p w14:paraId="306C1FB5"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E.推动入区企业与跨境电商企业对接合作</w:t>
            </w:r>
          </w:p>
          <w:p w14:paraId="3F093194"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w:t>
            </w:r>
            <w:r>
              <w:rPr>
                <w:rFonts w:ascii="仿宋" w:eastAsia="仿宋" w:hAnsi="仿宋"/>
                <w:szCs w:val="21"/>
              </w:rPr>
              <w:t>.</w:t>
            </w:r>
            <w:r>
              <w:rPr>
                <w:rFonts w:ascii="仿宋" w:eastAsia="仿宋" w:hAnsi="仿宋" w:hint="eastAsia"/>
                <w:szCs w:val="21"/>
              </w:rPr>
              <w:t>推进合作区与国内数字经济平台的联动</w:t>
            </w:r>
          </w:p>
          <w:p w14:paraId="5EBFD7E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G.其他</w:t>
            </w:r>
            <w:r>
              <w:rPr>
                <w:rFonts w:ascii="仿宋" w:eastAsia="仿宋" w:hAnsi="仿宋"/>
                <w:szCs w:val="21"/>
              </w:rPr>
              <w:t>___</w:t>
            </w:r>
          </w:p>
        </w:tc>
      </w:tr>
      <w:tr w:rsidR="007202B1" w14:paraId="293990DF" w14:textId="77777777" w:rsidTr="00033F55">
        <w:tc>
          <w:tcPr>
            <w:tcW w:w="1551" w:type="pct"/>
            <w:vAlign w:val="center"/>
          </w:tcPr>
          <w:p w14:paraId="75281CC2" w14:textId="77777777" w:rsidR="007202B1" w:rsidRDefault="007202B1" w:rsidP="00033F55">
            <w:pPr>
              <w:spacing w:line="360" w:lineRule="exact"/>
              <w:rPr>
                <w:rFonts w:ascii="仿宋" w:eastAsia="仿宋" w:hAnsi="仿宋"/>
                <w:szCs w:val="21"/>
              </w:rPr>
            </w:pPr>
            <w:r>
              <w:rPr>
                <w:rFonts w:ascii="仿宋" w:eastAsia="仿宋" w:hAnsi="仿宋" w:hint="eastAsia"/>
                <w:szCs w:val="21"/>
              </w:rPr>
              <w:t>11.目前合作区还受到疫情的哪些影响</w:t>
            </w:r>
            <w:r>
              <w:rPr>
                <w:rFonts w:ascii="仿宋" w:eastAsia="仿宋" w:hAnsi="仿宋"/>
                <w:szCs w:val="21"/>
              </w:rPr>
              <w:t>？</w:t>
            </w:r>
            <w:r>
              <w:rPr>
                <w:rFonts w:ascii="仿宋" w:eastAsia="仿宋" w:hAnsi="仿宋" w:hint="eastAsia"/>
                <w:szCs w:val="21"/>
              </w:rPr>
              <w:t>（多选）</w:t>
            </w:r>
          </w:p>
        </w:tc>
        <w:tc>
          <w:tcPr>
            <w:tcW w:w="3448" w:type="pct"/>
          </w:tcPr>
          <w:p w14:paraId="1EE4438D" w14:textId="77777777" w:rsidR="007202B1" w:rsidRDefault="007202B1" w:rsidP="00033F55">
            <w:pPr>
              <w:spacing w:line="360" w:lineRule="exact"/>
              <w:rPr>
                <w:rFonts w:ascii="仿宋" w:eastAsia="仿宋" w:hAnsi="仿宋"/>
                <w:szCs w:val="21"/>
              </w:rPr>
            </w:pPr>
            <w:r>
              <w:rPr>
                <w:rFonts w:ascii="仿宋" w:eastAsia="仿宋" w:hAnsi="仿宋"/>
                <w:szCs w:val="21"/>
              </w:rPr>
              <w:t>A.</w:t>
            </w:r>
            <w:r>
              <w:rPr>
                <w:rFonts w:ascii="仿宋" w:eastAsia="仿宋" w:hAnsi="仿宋" w:hint="eastAsia"/>
                <w:szCs w:val="21"/>
              </w:rPr>
              <w:t>疫情影响基本消除</w:t>
            </w:r>
          </w:p>
          <w:p w14:paraId="36004E04" w14:textId="77777777" w:rsidR="007202B1" w:rsidRDefault="007202B1" w:rsidP="00033F55">
            <w:pPr>
              <w:spacing w:line="360" w:lineRule="exact"/>
              <w:rPr>
                <w:rFonts w:ascii="仿宋" w:eastAsia="仿宋" w:hAnsi="仿宋"/>
                <w:szCs w:val="21"/>
              </w:rPr>
            </w:pPr>
            <w:r>
              <w:rPr>
                <w:rFonts w:ascii="仿宋" w:eastAsia="仿宋" w:hAnsi="仿宋"/>
                <w:szCs w:val="21"/>
              </w:rPr>
              <w:t>B.</w:t>
            </w:r>
            <w:r>
              <w:rPr>
                <w:rFonts w:ascii="仿宋" w:eastAsia="仿宋" w:hAnsi="仿宋" w:hint="eastAsia"/>
                <w:szCs w:val="21"/>
              </w:rPr>
              <w:t>园区人员出入仍然严格管控</w:t>
            </w:r>
          </w:p>
          <w:p w14:paraId="44BDC878" w14:textId="77777777" w:rsidR="007202B1" w:rsidRDefault="007202B1" w:rsidP="00033F55">
            <w:pPr>
              <w:spacing w:line="360" w:lineRule="exact"/>
              <w:rPr>
                <w:rFonts w:ascii="仿宋" w:eastAsia="仿宋" w:hAnsi="仿宋"/>
                <w:szCs w:val="21"/>
              </w:rPr>
            </w:pPr>
            <w:r>
              <w:rPr>
                <w:rFonts w:ascii="仿宋" w:eastAsia="仿宋" w:hAnsi="仿宋"/>
                <w:szCs w:val="21"/>
              </w:rPr>
              <w:t>C.</w:t>
            </w:r>
            <w:r>
              <w:rPr>
                <w:rFonts w:ascii="仿宋" w:eastAsia="仿宋" w:hAnsi="仿宋" w:hint="eastAsia"/>
                <w:szCs w:val="21"/>
              </w:rPr>
              <w:t>当地仍执行社交隔离</w:t>
            </w:r>
          </w:p>
          <w:p w14:paraId="3FC07557" w14:textId="77777777" w:rsidR="007202B1" w:rsidRDefault="007202B1" w:rsidP="00033F55">
            <w:pPr>
              <w:spacing w:line="360" w:lineRule="exact"/>
              <w:rPr>
                <w:rFonts w:ascii="仿宋" w:eastAsia="仿宋" w:hAnsi="仿宋"/>
                <w:szCs w:val="21"/>
              </w:rPr>
            </w:pPr>
            <w:r>
              <w:rPr>
                <w:rFonts w:ascii="仿宋" w:eastAsia="仿宋" w:hAnsi="仿宋" w:hint="eastAsia"/>
                <w:szCs w:val="21"/>
              </w:rPr>
              <w:t>D.当地经济尚未从疫情中恢复</w:t>
            </w:r>
          </w:p>
          <w:p w14:paraId="55626AF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E.园区内招商工作仍处于停滞状态</w:t>
            </w:r>
          </w:p>
          <w:p w14:paraId="3BAE4FD6" w14:textId="77777777" w:rsidR="007202B1" w:rsidRDefault="007202B1" w:rsidP="00033F55">
            <w:pPr>
              <w:spacing w:line="360" w:lineRule="exact"/>
              <w:rPr>
                <w:rFonts w:ascii="仿宋" w:eastAsia="仿宋" w:hAnsi="仿宋"/>
                <w:szCs w:val="21"/>
              </w:rPr>
            </w:pPr>
            <w:r>
              <w:rPr>
                <w:rFonts w:ascii="仿宋" w:eastAsia="仿宋" w:hAnsi="仿宋" w:hint="eastAsia"/>
                <w:szCs w:val="21"/>
              </w:rPr>
              <w:t>F</w:t>
            </w:r>
            <w:r>
              <w:rPr>
                <w:rFonts w:ascii="仿宋" w:eastAsia="仿宋" w:hAnsi="仿宋"/>
                <w:szCs w:val="21"/>
              </w:rPr>
              <w:t>.</w:t>
            </w:r>
            <w:r>
              <w:rPr>
                <w:rFonts w:ascii="仿宋" w:eastAsia="仿宋" w:hAnsi="仿宋" w:hint="eastAsia"/>
                <w:szCs w:val="21"/>
              </w:rPr>
              <w:t>其他</w:t>
            </w:r>
            <w:r>
              <w:rPr>
                <w:rFonts w:ascii="仿宋" w:eastAsia="仿宋" w:hAnsi="仿宋"/>
                <w:szCs w:val="21"/>
              </w:rPr>
              <w:t>___</w:t>
            </w:r>
          </w:p>
        </w:tc>
      </w:tr>
    </w:tbl>
    <w:p w14:paraId="20778378" w14:textId="77777777" w:rsidR="007202B1" w:rsidRDefault="007202B1" w:rsidP="007202B1">
      <w:pPr>
        <w:spacing w:beforeLines="50" w:before="204"/>
        <w:rPr>
          <w:rFonts w:ascii="黑体" w:eastAsia="黑体" w:hAnsi="黑体"/>
          <w:sz w:val="32"/>
          <w:szCs w:val="32"/>
        </w:rPr>
        <w:sectPr w:rsidR="007202B1">
          <w:pgSz w:w="11906" w:h="16838"/>
          <w:pgMar w:top="1440" w:right="1800" w:bottom="1440" w:left="1800" w:header="851" w:footer="992" w:gutter="0"/>
          <w:pgNumType w:fmt="numberInDash"/>
          <w:cols w:space="425"/>
          <w:docGrid w:type="lines" w:linePitch="408"/>
        </w:sectPr>
      </w:pPr>
    </w:p>
    <w:p w14:paraId="23FB5EDF" w14:textId="77777777" w:rsidR="007202B1" w:rsidRDefault="007202B1" w:rsidP="007202B1">
      <w:pPr>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五</w:t>
      </w:r>
      <w:r>
        <w:rPr>
          <w:rFonts w:ascii="黑体" w:eastAsia="黑体" w:hAnsi="黑体" w:cs="Times New Roman"/>
          <w:sz w:val="28"/>
          <w:szCs w:val="28"/>
        </w:rPr>
        <w:t>、境外企业</w:t>
      </w:r>
      <w:r>
        <w:rPr>
          <w:rFonts w:ascii="黑体" w:eastAsia="黑体" w:hAnsi="黑体" w:cs="Times New Roman" w:hint="eastAsia"/>
          <w:sz w:val="28"/>
          <w:szCs w:val="28"/>
        </w:rPr>
        <w:t>合</w:t>
      </w:r>
      <w:proofErr w:type="gramStart"/>
      <w:r>
        <w:rPr>
          <w:rFonts w:ascii="黑体" w:eastAsia="黑体" w:hAnsi="黑体" w:cs="Times New Roman" w:hint="eastAsia"/>
          <w:sz w:val="28"/>
          <w:szCs w:val="28"/>
        </w:rPr>
        <w:t>规</w:t>
      </w:r>
      <w:proofErr w:type="gramEnd"/>
      <w:r>
        <w:rPr>
          <w:rFonts w:ascii="黑体" w:eastAsia="黑体" w:hAnsi="黑体" w:cs="Times New Roman"/>
          <w:sz w:val="28"/>
          <w:szCs w:val="28"/>
        </w:rPr>
        <w:t>经营情况</w:t>
      </w:r>
    </w:p>
    <w:p w14:paraId="7D736767" w14:textId="77777777" w:rsidR="007202B1" w:rsidRDefault="007202B1" w:rsidP="007202B1">
      <w:pPr>
        <w:spacing w:line="240" w:lineRule="exact"/>
        <w:ind w:firstLineChars="200" w:firstLine="422"/>
        <w:rPr>
          <w:rFonts w:ascii="楷体" w:eastAsia="楷体" w:hAnsi="楷体" w:cs="Times New Roman"/>
          <w:b/>
          <w:szCs w:val="21"/>
        </w:rPr>
      </w:pPr>
      <w:r>
        <w:rPr>
          <w:rFonts w:ascii="楷体" w:eastAsia="楷体" w:hAnsi="楷体" w:cs="Times New Roman" w:hint="eastAsia"/>
          <w:b/>
          <w:szCs w:val="21"/>
        </w:rPr>
        <w:t>填写说明：</w:t>
      </w:r>
    </w:p>
    <w:p w14:paraId="4F52C4D1" w14:textId="77777777" w:rsidR="007202B1" w:rsidRDefault="007202B1" w:rsidP="007202B1">
      <w:pPr>
        <w:spacing w:line="240" w:lineRule="exact"/>
        <w:ind w:firstLineChars="200" w:firstLine="420"/>
        <w:rPr>
          <w:rFonts w:ascii="楷体" w:eastAsia="楷体" w:hAnsi="楷体" w:cs="Times New Roman"/>
          <w:szCs w:val="21"/>
        </w:rPr>
      </w:pPr>
      <w:r>
        <w:rPr>
          <w:rFonts w:ascii="楷体" w:eastAsia="楷体" w:hAnsi="楷体" w:cs="Times New Roman" w:hint="eastAsia"/>
          <w:szCs w:val="21"/>
        </w:rPr>
        <w:t>请根据2021年上半年境外</w:t>
      </w:r>
      <w:r>
        <w:rPr>
          <w:rFonts w:ascii="楷体" w:eastAsia="楷体" w:hAnsi="楷体" w:cs="Times New Roman"/>
          <w:szCs w:val="21"/>
        </w:rPr>
        <w:t>企业合</w:t>
      </w:r>
      <w:proofErr w:type="gramStart"/>
      <w:r>
        <w:rPr>
          <w:rFonts w:ascii="楷体" w:eastAsia="楷体" w:hAnsi="楷体" w:cs="Times New Roman"/>
          <w:szCs w:val="21"/>
        </w:rPr>
        <w:t>规</w:t>
      </w:r>
      <w:proofErr w:type="gramEnd"/>
      <w:r>
        <w:rPr>
          <w:rFonts w:ascii="楷体" w:eastAsia="楷体" w:hAnsi="楷体" w:cs="Times New Roman"/>
          <w:szCs w:val="21"/>
        </w:rPr>
        <w:t>经营</w:t>
      </w:r>
      <w:r>
        <w:rPr>
          <w:rFonts w:ascii="楷体" w:eastAsia="楷体" w:hAnsi="楷体" w:cs="Times New Roman" w:hint="eastAsia"/>
          <w:szCs w:val="21"/>
        </w:rPr>
        <w:t>情况</w:t>
      </w:r>
      <w:r>
        <w:rPr>
          <w:rFonts w:ascii="楷体" w:eastAsia="楷体" w:hAnsi="楷体" w:cs="Times New Roman"/>
          <w:szCs w:val="21"/>
        </w:rPr>
        <w:t>选择</w:t>
      </w:r>
      <w:r>
        <w:rPr>
          <w:rFonts w:ascii="楷体" w:eastAsia="楷体" w:hAnsi="楷体" w:cs="Times New Roman" w:hint="eastAsia"/>
          <w:szCs w:val="21"/>
        </w:rPr>
        <w:t>对应</w:t>
      </w:r>
      <w:r>
        <w:rPr>
          <w:rFonts w:ascii="楷体" w:eastAsia="楷体" w:hAnsi="楷体" w:cs="Times New Roman"/>
          <w:szCs w:val="21"/>
        </w:rPr>
        <w:t>选项</w:t>
      </w:r>
      <w:r>
        <w:rPr>
          <w:rFonts w:ascii="楷体" w:eastAsia="楷体" w:hAnsi="楷体" w:cs="Times New Roman" w:hint="eastAsia"/>
          <w:szCs w:val="21"/>
        </w:rPr>
        <w:t>，所称半年为自然年度或日历年度的一半，不受境外企业财务年度的影响。</w:t>
      </w:r>
    </w:p>
    <w:tbl>
      <w:tblPr>
        <w:tblStyle w:val="a9"/>
        <w:tblW w:w="5000" w:type="pct"/>
        <w:jc w:val="center"/>
        <w:tblLayout w:type="fixed"/>
        <w:tblLook w:val="04A0" w:firstRow="1" w:lastRow="0" w:firstColumn="1" w:lastColumn="0" w:noHBand="0" w:noVBand="1"/>
      </w:tblPr>
      <w:tblGrid>
        <w:gridCol w:w="1411"/>
        <w:gridCol w:w="2190"/>
        <w:gridCol w:w="4921"/>
      </w:tblGrid>
      <w:tr w:rsidR="007202B1" w14:paraId="02E58DB4" w14:textId="77777777" w:rsidTr="00033F55">
        <w:trPr>
          <w:jc w:val="center"/>
        </w:trPr>
        <w:tc>
          <w:tcPr>
            <w:tcW w:w="2113" w:type="pct"/>
            <w:gridSpan w:val="2"/>
          </w:tcPr>
          <w:p w14:paraId="35555D12" w14:textId="77777777" w:rsidR="007202B1" w:rsidRDefault="007202B1" w:rsidP="00033F55">
            <w:pPr>
              <w:jc w:val="center"/>
              <w:rPr>
                <w:rFonts w:ascii="黑体" w:eastAsia="黑体" w:hAnsi="黑体"/>
                <w:szCs w:val="21"/>
              </w:rPr>
            </w:pPr>
            <w:r>
              <w:rPr>
                <w:rFonts w:ascii="黑体" w:eastAsia="黑体" w:hAnsi="黑体" w:hint="eastAsia"/>
                <w:szCs w:val="21"/>
              </w:rPr>
              <w:t>题干</w:t>
            </w:r>
          </w:p>
        </w:tc>
        <w:tc>
          <w:tcPr>
            <w:tcW w:w="2886" w:type="pct"/>
          </w:tcPr>
          <w:p w14:paraId="26E03888" w14:textId="77777777" w:rsidR="007202B1" w:rsidRDefault="007202B1" w:rsidP="00033F55">
            <w:pPr>
              <w:jc w:val="center"/>
              <w:rPr>
                <w:rFonts w:ascii="黑体" w:eastAsia="黑体" w:hAnsi="黑体"/>
                <w:szCs w:val="21"/>
              </w:rPr>
            </w:pPr>
            <w:r>
              <w:rPr>
                <w:rFonts w:ascii="黑体" w:eastAsia="黑体" w:hAnsi="黑体" w:hint="eastAsia"/>
                <w:szCs w:val="21"/>
              </w:rPr>
              <w:t>选项/填空</w:t>
            </w:r>
          </w:p>
        </w:tc>
      </w:tr>
      <w:tr w:rsidR="007202B1" w14:paraId="08BB2FB1" w14:textId="77777777" w:rsidTr="00033F55">
        <w:trPr>
          <w:trHeight w:val="581"/>
          <w:jc w:val="center"/>
        </w:trPr>
        <w:tc>
          <w:tcPr>
            <w:tcW w:w="828" w:type="pct"/>
            <w:vAlign w:val="center"/>
          </w:tcPr>
          <w:p w14:paraId="3B79F321" w14:textId="77777777" w:rsidR="007202B1" w:rsidRDefault="007202B1" w:rsidP="00033F55">
            <w:pPr>
              <w:spacing w:line="300" w:lineRule="exact"/>
              <w:jc w:val="center"/>
              <w:rPr>
                <w:rFonts w:ascii="仿宋" w:eastAsia="仿宋" w:hAnsi="仿宋"/>
                <w:b/>
                <w:szCs w:val="21"/>
              </w:rPr>
            </w:pPr>
            <w:r>
              <w:rPr>
                <w:rFonts w:ascii="仿宋" w:eastAsia="仿宋" w:hAnsi="仿宋" w:hint="eastAsia"/>
                <w:b/>
                <w:szCs w:val="21"/>
              </w:rPr>
              <w:t>合</w:t>
            </w:r>
            <w:proofErr w:type="gramStart"/>
            <w:r>
              <w:rPr>
                <w:rFonts w:ascii="仿宋" w:eastAsia="仿宋" w:hAnsi="仿宋" w:hint="eastAsia"/>
                <w:b/>
                <w:szCs w:val="21"/>
              </w:rPr>
              <w:t>规</w:t>
            </w:r>
            <w:proofErr w:type="gramEnd"/>
            <w:r>
              <w:rPr>
                <w:rFonts w:ascii="仿宋" w:eastAsia="仿宋" w:hAnsi="仿宋" w:hint="eastAsia"/>
                <w:b/>
                <w:szCs w:val="21"/>
              </w:rPr>
              <w:t>管理</w:t>
            </w:r>
          </w:p>
        </w:tc>
        <w:tc>
          <w:tcPr>
            <w:tcW w:w="1285" w:type="pct"/>
            <w:vAlign w:val="center"/>
          </w:tcPr>
          <w:p w14:paraId="5071106E"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是否定期开展</w:t>
            </w:r>
            <w:r>
              <w:rPr>
                <w:rFonts w:ascii="仿宋" w:eastAsia="仿宋" w:hAnsi="仿宋"/>
                <w:szCs w:val="21"/>
              </w:rPr>
              <w:t>合</w:t>
            </w:r>
            <w:proofErr w:type="gramStart"/>
            <w:r>
              <w:rPr>
                <w:rFonts w:ascii="仿宋" w:eastAsia="仿宋" w:hAnsi="仿宋"/>
                <w:szCs w:val="21"/>
              </w:rPr>
              <w:t>规</w:t>
            </w:r>
            <w:proofErr w:type="gramEnd"/>
            <w:r>
              <w:rPr>
                <w:rFonts w:ascii="仿宋" w:eastAsia="仿宋" w:hAnsi="仿宋"/>
                <w:szCs w:val="21"/>
              </w:rPr>
              <w:t>管理活动</w:t>
            </w:r>
            <w:r>
              <w:rPr>
                <w:rFonts w:ascii="仿宋" w:eastAsia="仿宋" w:hAnsi="仿宋" w:hint="eastAsia"/>
                <w:szCs w:val="21"/>
              </w:rPr>
              <w:t>（如</w:t>
            </w:r>
            <w:r>
              <w:rPr>
                <w:rFonts w:ascii="仿宋" w:eastAsia="仿宋" w:hAnsi="仿宋"/>
                <w:szCs w:val="21"/>
              </w:rPr>
              <w:t>合</w:t>
            </w:r>
            <w:proofErr w:type="gramStart"/>
            <w:r>
              <w:rPr>
                <w:rFonts w:ascii="仿宋" w:eastAsia="仿宋" w:hAnsi="仿宋"/>
                <w:szCs w:val="21"/>
              </w:rPr>
              <w:t>规</w:t>
            </w:r>
            <w:proofErr w:type="gramEnd"/>
            <w:r>
              <w:rPr>
                <w:rFonts w:ascii="仿宋" w:eastAsia="仿宋" w:hAnsi="仿宋"/>
                <w:szCs w:val="21"/>
              </w:rPr>
              <w:t>培训、合</w:t>
            </w:r>
            <w:proofErr w:type="gramStart"/>
            <w:r>
              <w:rPr>
                <w:rFonts w:ascii="仿宋" w:eastAsia="仿宋" w:hAnsi="仿宋"/>
                <w:szCs w:val="21"/>
              </w:rPr>
              <w:t>规</w:t>
            </w:r>
            <w:proofErr w:type="gramEnd"/>
            <w:r>
              <w:rPr>
                <w:rFonts w:ascii="仿宋" w:eastAsia="仿宋" w:hAnsi="仿宋"/>
                <w:szCs w:val="21"/>
              </w:rPr>
              <w:t>审查等</w:t>
            </w:r>
            <w:r>
              <w:rPr>
                <w:rFonts w:ascii="仿宋" w:eastAsia="仿宋" w:hAnsi="仿宋" w:hint="eastAsia"/>
                <w:szCs w:val="21"/>
              </w:rPr>
              <w:t>）</w:t>
            </w:r>
            <w:r>
              <w:rPr>
                <w:rFonts w:ascii="仿宋" w:eastAsia="仿宋" w:hAnsi="仿宋"/>
                <w:szCs w:val="21"/>
              </w:rPr>
              <w:t>？</w:t>
            </w:r>
          </w:p>
        </w:tc>
        <w:tc>
          <w:tcPr>
            <w:tcW w:w="2886" w:type="pct"/>
            <w:noWrap/>
          </w:tcPr>
          <w:p w14:paraId="1C903BD5" w14:textId="77777777" w:rsidR="007202B1" w:rsidRDefault="007202B1" w:rsidP="00033F55">
            <w:pPr>
              <w:spacing w:line="300" w:lineRule="exact"/>
              <w:rPr>
                <w:rFonts w:ascii="仿宋" w:eastAsia="仿宋" w:hAnsi="仿宋"/>
                <w:szCs w:val="21"/>
              </w:rPr>
            </w:pPr>
            <w:r>
              <w:rPr>
                <w:rFonts w:ascii="仿宋" w:eastAsia="仿宋" w:hAnsi="仿宋"/>
                <w:szCs w:val="21"/>
              </w:rPr>
              <w:t>A</w:t>
            </w:r>
            <w:r>
              <w:rPr>
                <w:rFonts w:ascii="仿宋" w:eastAsia="仿宋" w:hAnsi="仿宋" w:hint="eastAsia"/>
                <w:szCs w:val="21"/>
              </w:rPr>
              <w:t>.是</w:t>
            </w:r>
          </w:p>
          <w:p w14:paraId="6454151F"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.否（请说明原因）____</w:t>
            </w:r>
          </w:p>
        </w:tc>
      </w:tr>
      <w:tr w:rsidR="007202B1" w14:paraId="1CEE219E" w14:textId="77777777" w:rsidTr="00033F55">
        <w:trPr>
          <w:trHeight w:val="675"/>
          <w:jc w:val="center"/>
        </w:trPr>
        <w:tc>
          <w:tcPr>
            <w:tcW w:w="828" w:type="pct"/>
            <w:vAlign w:val="center"/>
          </w:tcPr>
          <w:p w14:paraId="10213C38" w14:textId="77777777" w:rsidR="007202B1" w:rsidRDefault="007202B1" w:rsidP="00033F55">
            <w:pPr>
              <w:spacing w:line="300" w:lineRule="exact"/>
              <w:jc w:val="center"/>
              <w:rPr>
                <w:rFonts w:ascii="仿宋" w:eastAsia="仿宋" w:hAnsi="仿宋"/>
                <w:b/>
                <w:szCs w:val="21"/>
              </w:rPr>
            </w:pPr>
            <w:r>
              <w:rPr>
                <w:rFonts w:ascii="仿宋" w:eastAsia="仿宋" w:hAnsi="仿宋" w:hint="eastAsia"/>
                <w:b/>
                <w:szCs w:val="21"/>
              </w:rPr>
              <w:t>境外安全管理</w:t>
            </w:r>
          </w:p>
        </w:tc>
        <w:tc>
          <w:tcPr>
            <w:tcW w:w="1285" w:type="pct"/>
            <w:vAlign w:val="center"/>
          </w:tcPr>
          <w:p w14:paraId="660FFC8B"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是否定期开展</w:t>
            </w:r>
            <w:r>
              <w:rPr>
                <w:rFonts w:ascii="仿宋" w:eastAsia="仿宋" w:hAnsi="仿宋"/>
                <w:szCs w:val="21"/>
              </w:rPr>
              <w:t>境外安全</w:t>
            </w:r>
            <w:r>
              <w:rPr>
                <w:rFonts w:ascii="仿宋" w:eastAsia="仿宋" w:hAnsi="仿宋" w:hint="eastAsia"/>
                <w:szCs w:val="21"/>
              </w:rPr>
              <w:t>管理活动（如境外安全</w:t>
            </w:r>
            <w:r>
              <w:rPr>
                <w:rFonts w:ascii="仿宋" w:eastAsia="仿宋" w:hAnsi="仿宋"/>
                <w:szCs w:val="21"/>
              </w:rPr>
              <w:t>管理培训</w:t>
            </w:r>
            <w:r>
              <w:rPr>
                <w:rFonts w:ascii="仿宋" w:eastAsia="仿宋" w:hAnsi="仿宋" w:hint="eastAsia"/>
                <w:szCs w:val="21"/>
              </w:rPr>
              <w:t>、督导</w:t>
            </w:r>
            <w:r>
              <w:rPr>
                <w:rFonts w:ascii="仿宋" w:eastAsia="仿宋" w:hAnsi="仿宋"/>
                <w:szCs w:val="21"/>
              </w:rPr>
              <w:t>检查</w:t>
            </w:r>
            <w:r>
              <w:rPr>
                <w:rFonts w:ascii="仿宋" w:eastAsia="仿宋" w:hAnsi="仿宋" w:hint="eastAsia"/>
                <w:szCs w:val="21"/>
              </w:rPr>
              <w:t>等）？</w:t>
            </w:r>
          </w:p>
        </w:tc>
        <w:tc>
          <w:tcPr>
            <w:tcW w:w="2886" w:type="pct"/>
            <w:noWrap/>
          </w:tcPr>
          <w:p w14:paraId="0E585649" w14:textId="77777777" w:rsidR="007202B1" w:rsidRDefault="007202B1" w:rsidP="00033F55">
            <w:pPr>
              <w:spacing w:line="300" w:lineRule="exact"/>
              <w:rPr>
                <w:rFonts w:ascii="仿宋" w:eastAsia="仿宋" w:hAnsi="仿宋"/>
                <w:szCs w:val="21"/>
              </w:rPr>
            </w:pPr>
            <w:r>
              <w:rPr>
                <w:rFonts w:ascii="仿宋" w:eastAsia="仿宋" w:hAnsi="仿宋"/>
                <w:szCs w:val="21"/>
              </w:rPr>
              <w:t>A</w:t>
            </w:r>
            <w:r>
              <w:rPr>
                <w:rFonts w:ascii="仿宋" w:eastAsia="仿宋" w:hAnsi="仿宋" w:hint="eastAsia"/>
                <w:szCs w:val="21"/>
              </w:rPr>
              <w:t>.是</w:t>
            </w:r>
          </w:p>
          <w:p w14:paraId="6DF2F6AC"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.否（请说明原因）____</w:t>
            </w:r>
          </w:p>
        </w:tc>
      </w:tr>
      <w:tr w:rsidR="007202B1" w14:paraId="3CB6DCFD" w14:textId="77777777" w:rsidTr="00033F55">
        <w:trPr>
          <w:trHeight w:val="981"/>
          <w:jc w:val="center"/>
        </w:trPr>
        <w:tc>
          <w:tcPr>
            <w:tcW w:w="828" w:type="pct"/>
            <w:vMerge w:val="restart"/>
            <w:vAlign w:val="center"/>
          </w:tcPr>
          <w:p w14:paraId="768C6B0F" w14:textId="77777777" w:rsidR="007202B1" w:rsidRDefault="007202B1" w:rsidP="00033F55">
            <w:pPr>
              <w:spacing w:line="300" w:lineRule="exact"/>
              <w:rPr>
                <w:rFonts w:ascii="仿宋" w:eastAsia="仿宋" w:hAnsi="仿宋"/>
                <w:b/>
                <w:szCs w:val="21"/>
              </w:rPr>
            </w:pPr>
            <w:r>
              <w:rPr>
                <w:rFonts w:ascii="仿宋" w:eastAsia="仿宋" w:hAnsi="仿宋" w:hint="eastAsia"/>
                <w:b/>
                <w:szCs w:val="21"/>
              </w:rPr>
              <w:t>遵守国际</w:t>
            </w:r>
            <w:r>
              <w:rPr>
                <w:rFonts w:ascii="仿宋" w:eastAsia="仿宋" w:hAnsi="仿宋"/>
                <w:b/>
                <w:szCs w:val="21"/>
              </w:rPr>
              <w:t>准则和公约</w:t>
            </w:r>
          </w:p>
        </w:tc>
        <w:tc>
          <w:tcPr>
            <w:tcW w:w="1285" w:type="pct"/>
            <w:vAlign w:val="center"/>
          </w:tcPr>
          <w:p w14:paraId="03F4154A"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w:t>
            </w:r>
            <w:r>
              <w:rPr>
                <w:rFonts w:ascii="仿宋" w:eastAsia="仿宋" w:hAnsi="仿宋"/>
                <w:szCs w:val="21"/>
              </w:rPr>
              <w:t>联合国安理会对相关国家的制裁决议？</w:t>
            </w:r>
          </w:p>
        </w:tc>
        <w:tc>
          <w:tcPr>
            <w:tcW w:w="2886" w:type="pct"/>
            <w:noWrap/>
          </w:tcPr>
          <w:p w14:paraId="45E16EA8"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A.密切关注相关决议，了解详细内容</w:t>
            </w:r>
          </w:p>
          <w:p w14:paraId="745EF467"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对相关决议有所关注，了解大致情况</w:t>
            </w:r>
          </w:p>
          <w:p w14:paraId="79D2F74B"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对相关决议略知一二，基本不了解</w:t>
            </w:r>
          </w:p>
          <w:p w14:paraId="2D65FD65"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D.没有关注相关决议，完全不了解</w:t>
            </w:r>
          </w:p>
        </w:tc>
      </w:tr>
      <w:tr w:rsidR="007202B1" w14:paraId="04986F4D" w14:textId="77777777" w:rsidTr="00033F55">
        <w:trPr>
          <w:trHeight w:val="557"/>
          <w:jc w:val="center"/>
        </w:trPr>
        <w:tc>
          <w:tcPr>
            <w:tcW w:w="828" w:type="pct"/>
            <w:vMerge/>
            <w:vAlign w:val="center"/>
          </w:tcPr>
          <w:p w14:paraId="4E48B2D2"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5601051E"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w:t>
            </w:r>
            <w:r>
              <w:rPr>
                <w:rFonts w:ascii="仿宋" w:eastAsia="仿宋" w:hAnsi="仿宋"/>
                <w:szCs w:val="21"/>
              </w:rPr>
              <w:t>严格</w:t>
            </w:r>
            <w:r>
              <w:rPr>
                <w:rFonts w:ascii="仿宋" w:eastAsia="仿宋" w:hAnsi="仿宋" w:hint="eastAsia"/>
                <w:szCs w:val="21"/>
              </w:rPr>
              <w:t>遵守</w:t>
            </w:r>
            <w:r>
              <w:rPr>
                <w:rFonts w:ascii="仿宋" w:eastAsia="仿宋" w:hAnsi="仿宋"/>
                <w:szCs w:val="21"/>
              </w:rPr>
              <w:t>联合国安理会对相关国家的制裁决议？</w:t>
            </w:r>
          </w:p>
        </w:tc>
        <w:tc>
          <w:tcPr>
            <w:tcW w:w="2886" w:type="pct"/>
            <w:noWrap/>
          </w:tcPr>
          <w:p w14:paraId="002E4025"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A.开展业务往来时仔细核对对方国家是否受到联合国制裁</w:t>
            </w:r>
          </w:p>
          <w:p w14:paraId="095F82AB" w14:textId="77777777" w:rsidR="007202B1" w:rsidRDefault="007202B1" w:rsidP="00033F55">
            <w:pPr>
              <w:spacing w:line="300" w:lineRule="exact"/>
              <w:rPr>
                <w:rFonts w:ascii="仿宋" w:eastAsia="仿宋" w:hAnsi="仿宋"/>
                <w:szCs w:val="21"/>
              </w:rPr>
            </w:pPr>
            <w:r>
              <w:rPr>
                <w:rFonts w:ascii="仿宋" w:eastAsia="仿宋" w:hAnsi="仿宋" w:hint="eastAsia"/>
                <w:szCs w:val="21"/>
              </w:rPr>
              <w:t>B.很多时候，开展业务往来时没有核对对方国家是否受到联合国制裁</w:t>
            </w:r>
          </w:p>
          <w:p w14:paraId="30248894" w14:textId="77777777" w:rsidR="007202B1" w:rsidRDefault="007202B1" w:rsidP="00033F55">
            <w:pPr>
              <w:spacing w:line="300" w:lineRule="exact"/>
              <w:rPr>
                <w:rFonts w:ascii="仿宋" w:eastAsia="仿宋" w:hAnsi="仿宋"/>
                <w:szCs w:val="21"/>
              </w:rPr>
            </w:pPr>
            <w:r>
              <w:rPr>
                <w:rFonts w:ascii="仿宋" w:eastAsia="仿宋" w:hAnsi="仿宋" w:hint="eastAsia"/>
                <w:szCs w:val="21"/>
              </w:rPr>
              <w:t>C.开展业务往来时几乎不考虑联合国制裁问题（请说明原因）____</w:t>
            </w:r>
          </w:p>
        </w:tc>
      </w:tr>
      <w:tr w:rsidR="007202B1" w14:paraId="5075CA33" w14:textId="77777777" w:rsidTr="00033F55">
        <w:trPr>
          <w:trHeight w:val="908"/>
          <w:jc w:val="center"/>
        </w:trPr>
        <w:tc>
          <w:tcPr>
            <w:tcW w:w="828" w:type="pct"/>
            <w:vMerge/>
            <w:vAlign w:val="center"/>
          </w:tcPr>
          <w:p w14:paraId="66F28385"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00AC83C3"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是否了解《国际劳工组织公约》等劳工保护相关国际公约？</w:t>
            </w:r>
          </w:p>
        </w:tc>
        <w:tc>
          <w:tcPr>
            <w:tcW w:w="2886" w:type="pct"/>
            <w:noWrap/>
          </w:tcPr>
          <w:p w14:paraId="754783FD"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A.密切关注相关公约，了解详细内容</w:t>
            </w:r>
          </w:p>
          <w:p w14:paraId="539F6AEF"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对相关公约有所关注，了解大致情况</w:t>
            </w:r>
          </w:p>
          <w:p w14:paraId="25D6391A"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对相关公约略知一二，基本不了解</w:t>
            </w:r>
          </w:p>
          <w:p w14:paraId="265971F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D.没有关注相关公约，完全不了解</w:t>
            </w:r>
          </w:p>
        </w:tc>
      </w:tr>
      <w:tr w:rsidR="007202B1" w14:paraId="578BAA9A" w14:textId="77777777" w:rsidTr="00033F55">
        <w:trPr>
          <w:trHeight w:val="708"/>
          <w:jc w:val="center"/>
        </w:trPr>
        <w:tc>
          <w:tcPr>
            <w:tcW w:w="828" w:type="pct"/>
            <w:vMerge/>
            <w:vAlign w:val="center"/>
          </w:tcPr>
          <w:p w14:paraId="51DAEC94"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56B2D2BD"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是否严格</w:t>
            </w:r>
            <w:r>
              <w:rPr>
                <w:rFonts w:ascii="仿宋" w:eastAsia="仿宋" w:hAnsi="仿宋"/>
                <w:szCs w:val="21"/>
              </w:rPr>
              <w:t>遵守</w:t>
            </w:r>
            <w:r>
              <w:rPr>
                <w:rFonts w:ascii="仿宋" w:eastAsia="仿宋" w:hAnsi="仿宋" w:hint="eastAsia"/>
                <w:szCs w:val="21"/>
              </w:rPr>
              <w:t>《国际劳工组织公约》等劳工保护相关国际公约？</w:t>
            </w:r>
          </w:p>
        </w:tc>
        <w:tc>
          <w:tcPr>
            <w:tcW w:w="2886" w:type="pct"/>
            <w:noWrap/>
          </w:tcPr>
          <w:p w14:paraId="254B88DC"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A.完全按照相关公约要求开展员工的招收、使用和薪酬支付</w:t>
            </w:r>
          </w:p>
          <w:p w14:paraId="5DCE1E7C"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基本按照相关公约要求开展员工的招收、使用和薪酬支付</w:t>
            </w:r>
          </w:p>
          <w:p w14:paraId="47746E96"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很多时候，没有按照相关公约要求开展员工的招收、使用和薪酬支付</w:t>
            </w:r>
          </w:p>
          <w:p w14:paraId="58C34DC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D.员工的招收、使用和薪酬支付几乎不考虑相关公约的要求（请说明原因）____</w:t>
            </w:r>
          </w:p>
        </w:tc>
      </w:tr>
      <w:tr w:rsidR="007202B1" w14:paraId="0E1ED6DD" w14:textId="77777777" w:rsidTr="00033F55">
        <w:trPr>
          <w:trHeight w:val="917"/>
          <w:jc w:val="center"/>
        </w:trPr>
        <w:tc>
          <w:tcPr>
            <w:tcW w:w="828" w:type="pct"/>
            <w:vMerge/>
            <w:vAlign w:val="center"/>
          </w:tcPr>
          <w:p w14:paraId="241CB196"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7BD5809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是否了解《濒危野生动植物种国际贸易公约》等环境保护相关国际公约？</w:t>
            </w:r>
          </w:p>
        </w:tc>
        <w:tc>
          <w:tcPr>
            <w:tcW w:w="2886" w:type="pct"/>
            <w:noWrap/>
          </w:tcPr>
          <w:p w14:paraId="48B2E411"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A.密切关注相关公约，了解详细内容</w:t>
            </w:r>
          </w:p>
          <w:p w14:paraId="11E43778"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对相关公约有所关注，了解大致情况</w:t>
            </w:r>
          </w:p>
          <w:p w14:paraId="7B30C185"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对相关公约略知一二，基本不了解</w:t>
            </w:r>
          </w:p>
          <w:p w14:paraId="187CFDBC"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D.没有关注相关公约，完全不了解</w:t>
            </w:r>
          </w:p>
        </w:tc>
      </w:tr>
      <w:tr w:rsidR="007202B1" w14:paraId="506C8E97" w14:textId="77777777" w:rsidTr="00033F55">
        <w:trPr>
          <w:trHeight w:val="618"/>
          <w:jc w:val="center"/>
        </w:trPr>
        <w:tc>
          <w:tcPr>
            <w:tcW w:w="828" w:type="pct"/>
            <w:vMerge/>
            <w:vAlign w:val="center"/>
          </w:tcPr>
          <w:p w14:paraId="50258D4A"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4BAA21C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是否严格</w:t>
            </w:r>
            <w:r>
              <w:rPr>
                <w:rFonts w:ascii="仿宋" w:eastAsia="仿宋" w:hAnsi="仿宋"/>
                <w:szCs w:val="21"/>
              </w:rPr>
              <w:t>遵守</w:t>
            </w:r>
            <w:r>
              <w:rPr>
                <w:rFonts w:ascii="仿宋" w:eastAsia="仿宋" w:hAnsi="仿宋" w:hint="eastAsia"/>
                <w:szCs w:val="21"/>
              </w:rPr>
              <w:t>《濒危野生动植物种国际贸易公约》等环境保护相关国际公约？</w:t>
            </w:r>
          </w:p>
        </w:tc>
        <w:tc>
          <w:tcPr>
            <w:tcW w:w="2886" w:type="pct"/>
            <w:noWrap/>
          </w:tcPr>
          <w:p w14:paraId="58DEBD9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A.完全按照相关公约要求开展经营活动</w:t>
            </w:r>
          </w:p>
          <w:p w14:paraId="741C0BB7"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基本按照相关公约要求开展经营活动，仍有不足</w:t>
            </w:r>
          </w:p>
          <w:p w14:paraId="72FA5EB8"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很多时候，没有按照相关公约要求开展经营活动</w:t>
            </w:r>
          </w:p>
          <w:p w14:paraId="0A10A0C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D.日常经营几乎不考虑相关公约的要求（请说明原因）____</w:t>
            </w:r>
          </w:p>
          <w:p w14:paraId="3AF47D02"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E.企业经营活动与相关公约完全无关，无需遵守</w:t>
            </w:r>
          </w:p>
        </w:tc>
      </w:tr>
      <w:tr w:rsidR="007202B1" w14:paraId="282BFB3F" w14:textId="77777777" w:rsidTr="00033F55">
        <w:trPr>
          <w:trHeight w:val="618"/>
          <w:jc w:val="center"/>
        </w:trPr>
        <w:tc>
          <w:tcPr>
            <w:tcW w:w="828" w:type="pct"/>
            <w:vMerge/>
            <w:vAlign w:val="center"/>
          </w:tcPr>
          <w:p w14:paraId="6FA72107"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79AAF224"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是否了解《联合国气候变化框架公约》等绿色发展相关国际公约?</w:t>
            </w:r>
          </w:p>
        </w:tc>
        <w:tc>
          <w:tcPr>
            <w:tcW w:w="2886" w:type="pct"/>
            <w:noWrap/>
          </w:tcPr>
          <w:p w14:paraId="2E183ECC"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A.密切关注相关公约，了解详细内容</w:t>
            </w:r>
          </w:p>
          <w:p w14:paraId="732DEB5A"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对相关公约有所关注，了解大致情况</w:t>
            </w:r>
          </w:p>
          <w:p w14:paraId="43AAD454"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对相关公约略知一二，基本不了解</w:t>
            </w:r>
          </w:p>
          <w:p w14:paraId="0BA08571"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D.没有关注相关公约，完全不了解</w:t>
            </w:r>
          </w:p>
        </w:tc>
      </w:tr>
      <w:tr w:rsidR="007202B1" w14:paraId="17784995" w14:textId="77777777" w:rsidTr="00033F55">
        <w:trPr>
          <w:trHeight w:val="618"/>
          <w:jc w:val="center"/>
        </w:trPr>
        <w:tc>
          <w:tcPr>
            <w:tcW w:w="828" w:type="pct"/>
            <w:vMerge/>
            <w:vAlign w:val="center"/>
          </w:tcPr>
          <w:p w14:paraId="3A526665"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062F079D"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是否遵守《联合国气候变化框架公约》等绿色发展相关国际公约?</w:t>
            </w:r>
          </w:p>
        </w:tc>
        <w:tc>
          <w:tcPr>
            <w:tcW w:w="2886" w:type="pct"/>
            <w:noWrap/>
          </w:tcPr>
          <w:p w14:paraId="5543BA1F"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A.完全按照相关公约要求开展经营活动</w:t>
            </w:r>
          </w:p>
          <w:p w14:paraId="224817EC"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基本按照相关公约要求开展经营活动，但仍有不足</w:t>
            </w:r>
          </w:p>
          <w:p w14:paraId="42CA7859"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很多情况下，没有按照相关公约要求开展经营活动</w:t>
            </w:r>
          </w:p>
          <w:p w14:paraId="6C77D05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D.日常经营几乎不考虑相关公约的要求（请说明原因）____</w:t>
            </w:r>
          </w:p>
          <w:p w14:paraId="4B80638F"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E.企业经营活动与相关公约完全无关，无需遵守</w:t>
            </w:r>
          </w:p>
        </w:tc>
      </w:tr>
      <w:tr w:rsidR="007202B1" w14:paraId="6C863754" w14:textId="77777777" w:rsidTr="00033F55">
        <w:trPr>
          <w:trHeight w:val="618"/>
          <w:jc w:val="center"/>
        </w:trPr>
        <w:tc>
          <w:tcPr>
            <w:tcW w:w="828" w:type="pct"/>
            <w:vMerge/>
            <w:vAlign w:val="center"/>
          </w:tcPr>
          <w:p w14:paraId="7CAB8A6E"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5BEA8BBB"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 OECD/G20 跨国公司税收改革的内容?</w:t>
            </w:r>
          </w:p>
          <w:p w14:paraId="4FFF62D1" w14:textId="77777777" w:rsidR="007202B1" w:rsidRDefault="007202B1" w:rsidP="00033F55">
            <w:pPr>
              <w:spacing w:line="300" w:lineRule="exact"/>
              <w:rPr>
                <w:rFonts w:ascii="仿宋" w:eastAsia="仿宋" w:hAnsi="仿宋"/>
                <w:szCs w:val="21"/>
              </w:rPr>
            </w:pPr>
          </w:p>
        </w:tc>
        <w:tc>
          <w:tcPr>
            <w:tcW w:w="2886" w:type="pct"/>
            <w:noWrap/>
          </w:tcPr>
          <w:p w14:paraId="137EDC9F"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A.密切关注相关改革，了解详细内容</w:t>
            </w:r>
          </w:p>
          <w:p w14:paraId="04E27A6F"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对相关改革有所关注，了解大致情况</w:t>
            </w:r>
          </w:p>
          <w:p w14:paraId="7F7FB06A"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对相关改革略知一二，基本不了解</w:t>
            </w:r>
          </w:p>
          <w:p w14:paraId="609FC645"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D.没有关注相关改革，完全不了解</w:t>
            </w:r>
          </w:p>
        </w:tc>
      </w:tr>
      <w:tr w:rsidR="007202B1" w14:paraId="5D115ABC" w14:textId="77777777" w:rsidTr="00033F55">
        <w:trPr>
          <w:trHeight w:val="973"/>
          <w:jc w:val="center"/>
        </w:trPr>
        <w:tc>
          <w:tcPr>
            <w:tcW w:w="828" w:type="pct"/>
            <w:vMerge w:val="restart"/>
            <w:vAlign w:val="center"/>
          </w:tcPr>
          <w:p w14:paraId="740591CA" w14:textId="77777777" w:rsidR="007202B1" w:rsidRDefault="007202B1" w:rsidP="00033F55">
            <w:pPr>
              <w:spacing w:line="300" w:lineRule="exact"/>
              <w:rPr>
                <w:rFonts w:ascii="仿宋" w:eastAsia="仿宋" w:hAnsi="仿宋"/>
                <w:b/>
                <w:szCs w:val="21"/>
              </w:rPr>
            </w:pPr>
            <w:r>
              <w:rPr>
                <w:rFonts w:ascii="仿宋" w:eastAsia="仿宋" w:hAnsi="仿宋" w:hint="eastAsia"/>
                <w:b/>
                <w:szCs w:val="21"/>
              </w:rPr>
              <w:t>遵守东道国（地区）法律法规</w:t>
            </w:r>
          </w:p>
        </w:tc>
        <w:tc>
          <w:tcPr>
            <w:tcW w:w="1285" w:type="pct"/>
            <w:vAlign w:val="center"/>
          </w:tcPr>
          <w:p w14:paraId="14B6F164"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w:t>
            </w:r>
            <w:r>
              <w:rPr>
                <w:rFonts w:ascii="仿宋" w:eastAsia="仿宋" w:hAnsi="仿宋"/>
                <w:szCs w:val="21"/>
              </w:rPr>
              <w:t>了解</w:t>
            </w:r>
            <w:r>
              <w:rPr>
                <w:rFonts w:ascii="仿宋" w:eastAsia="仿宋" w:hAnsi="仿宋" w:hint="eastAsia"/>
                <w:szCs w:val="21"/>
              </w:rPr>
              <w:t>东道国（地区）外国投资安全审查相关法律法规？</w:t>
            </w:r>
          </w:p>
        </w:tc>
        <w:tc>
          <w:tcPr>
            <w:tcW w:w="2886" w:type="pct"/>
            <w:noWrap/>
          </w:tcPr>
          <w:p w14:paraId="4957384F"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A.了解相关法律法规的详细内容和最新情况</w:t>
            </w:r>
          </w:p>
          <w:p w14:paraId="32180445"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对相关法律法规大致了解，但对细节或最新情况了解不足</w:t>
            </w:r>
          </w:p>
          <w:p w14:paraId="5E688F2D"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对相关法律法规略知一二，基本不了解</w:t>
            </w:r>
          </w:p>
          <w:p w14:paraId="6C498F75" w14:textId="77777777" w:rsidR="007202B1" w:rsidRDefault="007202B1" w:rsidP="00033F55">
            <w:pPr>
              <w:widowControl/>
              <w:spacing w:line="300" w:lineRule="exact"/>
              <w:rPr>
                <w:rFonts w:ascii="仿宋" w:eastAsia="仿宋" w:hAnsi="仿宋"/>
                <w:szCs w:val="21"/>
              </w:rPr>
            </w:pPr>
            <w:r>
              <w:rPr>
                <w:rFonts w:ascii="仿宋" w:eastAsia="仿宋" w:hAnsi="仿宋" w:hint="eastAsia"/>
                <w:szCs w:val="21"/>
              </w:rPr>
              <w:t>D.没有关注相关法律法规，完全不了解</w:t>
            </w:r>
          </w:p>
        </w:tc>
      </w:tr>
      <w:tr w:rsidR="007202B1" w14:paraId="1F8884F3" w14:textId="77777777" w:rsidTr="00033F55">
        <w:trPr>
          <w:trHeight w:val="570"/>
          <w:jc w:val="center"/>
        </w:trPr>
        <w:tc>
          <w:tcPr>
            <w:tcW w:w="828" w:type="pct"/>
            <w:vMerge/>
            <w:vAlign w:val="center"/>
          </w:tcPr>
          <w:p w14:paraId="7DD2D967"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1CEB2EF8"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是否遵守东道国（地区）外国</w:t>
            </w:r>
            <w:r>
              <w:rPr>
                <w:rFonts w:ascii="仿宋" w:eastAsia="仿宋" w:hAnsi="仿宋"/>
                <w:szCs w:val="21"/>
              </w:rPr>
              <w:t>投资</w:t>
            </w:r>
            <w:r>
              <w:rPr>
                <w:rFonts w:ascii="仿宋" w:eastAsia="仿宋" w:hAnsi="仿宋" w:hint="eastAsia"/>
                <w:szCs w:val="21"/>
              </w:rPr>
              <w:t>安全</w:t>
            </w:r>
            <w:r>
              <w:rPr>
                <w:rFonts w:ascii="仿宋" w:eastAsia="仿宋" w:hAnsi="仿宋"/>
                <w:szCs w:val="21"/>
              </w:rPr>
              <w:t>审查</w:t>
            </w:r>
            <w:r>
              <w:rPr>
                <w:rFonts w:ascii="仿宋" w:eastAsia="仿宋" w:hAnsi="仿宋" w:hint="eastAsia"/>
                <w:szCs w:val="21"/>
              </w:rPr>
              <w:t>相关法律</w:t>
            </w:r>
            <w:r>
              <w:rPr>
                <w:rFonts w:ascii="仿宋" w:eastAsia="仿宋" w:hAnsi="仿宋"/>
                <w:szCs w:val="21"/>
              </w:rPr>
              <w:t>法规</w:t>
            </w:r>
            <w:r>
              <w:rPr>
                <w:rFonts w:ascii="仿宋" w:eastAsia="仿宋" w:hAnsi="仿宋" w:hint="eastAsia"/>
                <w:szCs w:val="21"/>
              </w:rPr>
              <w:t>？</w:t>
            </w:r>
          </w:p>
        </w:tc>
        <w:tc>
          <w:tcPr>
            <w:tcW w:w="2886" w:type="pct"/>
            <w:noWrap/>
          </w:tcPr>
          <w:p w14:paraId="05759EF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A.严格按照相关法律法规要求开展经营活动</w:t>
            </w:r>
          </w:p>
          <w:p w14:paraId="0C60060F"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基本按照相关法律法规要求开展经营活动，但仍有不足</w:t>
            </w:r>
          </w:p>
          <w:p w14:paraId="5AD513E3"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很多情况下，没有按照相关法律法规要求开展经营活动</w:t>
            </w:r>
          </w:p>
          <w:p w14:paraId="3B68CC4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D.日常经营几乎不考虑相关法律法规的要求（请说明原因）____</w:t>
            </w:r>
          </w:p>
          <w:p w14:paraId="3E7166FB" w14:textId="77777777" w:rsidR="007202B1" w:rsidRDefault="007202B1" w:rsidP="00033F55">
            <w:pPr>
              <w:widowControl/>
              <w:spacing w:line="300" w:lineRule="exact"/>
              <w:rPr>
                <w:rFonts w:ascii="仿宋" w:eastAsia="仿宋" w:hAnsi="仿宋"/>
                <w:szCs w:val="21"/>
              </w:rPr>
            </w:pPr>
            <w:r>
              <w:rPr>
                <w:rFonts w:ascii="仿宋" w:eastAsia="仿宋" w:hAnsi="仿宋" w:hint="eastAsia"/>
                <w:szCs w:val="21"/>
              </w:rPr>
              <w:t>E.经营活动不涉及相关法律法规，无需遵守</w:t>
            </w:r>
          </w:p>
        </w:tc>
      </w:tr>
      <w:tr w:rsidR="007202B1" w14:paraId="3F2323EC" w14:textId="77777777" w:rsidTr="00033F55">
        <w:trPr>
          <w:trHeight w:val="805"/>
          <w:jc w:val="center"/>
        </w:trPr>
        <w:tc>
          <w:tcPr>
            <w:tcW w:w="828" w:type="pct"/>
            <w:vMerge/>
          </w:tcPr>
          <w:p w14:paraId="536128FB"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516E02B2"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是否了解东道国（地区）出口管制相关法律法规？</w:t>
            </w:r>
          </w:p>
        </w:tc>
        <w:tc>
          <w:tcPr>
            <w:tcW w:w="2886" w:type="pct"/>
            <w:noWrap/>
          </w:tcPr>
          <w:p w14:paraId="046A3485"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A.了解相关法律法规的详细内容和最新情况</w:t>
            </w:r>
          </w:p>
          <w:p w14:paraId="796D7B39"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对相关法律法规大致了解，但对细节或最新情况了解不足</w:t>
            </w:r>
          </w:p>
          <w:p w14:paraId="781D40A6"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对相关法律法规略知一二，基本不了解</w:t>
            </w:r>
          </w:p>
          <w:p w14:paraId="154625C1" w14:textId="77777777" w:rsidR="007202B1" w:rsidRDefault="007202B1" w:rsidP="00033F55">
            <w:pPr>
              <w:widowControl/>
              <w:spacing w:line="300" w:lineRule="exact"/>
              <w:rPr>
                <w:rFonts w:ascii="仿宋" w:eastAsia="仿宋" w:hAnsi="仿宋"/>
                <w:szCs w:val="21"/>
              </w:rPr>
            </w:pPr>
            <w:r>
              <w:rPr>
                <w:rFonts w:ascii="仿宋" w:eastAsia="仿宋" w:hAnsi="仿宋" w:hint="eastAsia"/>
                <w:szCs w:val="21"/>
              </w:rPr>
              <w:t>D.没有关注相关法律法规，完全不了解</w:t>
            </w:r>
          </w:p>
        </w:tc>
      </w:tr>
      <w:tr w:rsidR="007202B1" w14:paraId="5436333A" w14:textId="77777777" w:rsidTr="00033F55">
        <w:trPr>
          <w:trHeight w:val="747"/>
          <w:jc w:val="center"/>
        </w:trPr>
        <w:tc>
          <w:tcPr>
            <w:tcW w:w="828" w:type="pct"/>
            <w:vMerge/>
          </w:tcPr>
          <w:p w14:paraId="4225E129"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423BC63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是否严格遵守东道国（地区）出口管制相关法律</w:t>
            </w:r>
            <w:r>
              <w:rPr>
                <w:rFonts w:ascii="仿宋" w:eastAsia="仿宋" w:hAnsi="仿宋"/>
                <w:szCs w:val="21"/>
              </w:rPr>
              <w:t>法规</w:t>
            </w:r>
            <w:r>
              <w:rPr>
                <w:rFonts w:ascii="仿宋" w:eastAsia="仿宋" w:hAnsi="仿宋" w:hint="eastAsia"/>
                <w:szCs w:val="21"/>
              </w:rPr>
              <w:t>？</w:t>
            </w:r>
          </w:p>
        </w:tc>
        <w:tc>
          <w:tcPr>
            <w:tcW w:w="2886" w:type="pct"/>
            <w:noWrap/>
          </w:tcPr>
          <w:p w14:paraId="0A305ADE"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A.严格按照相关法律法规要求开展经营活动</w:t>
            </w:r>
          </w:p>
          <w:p w14:paraId="7C1AA82C"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基本按照相关法律法规要求开展经营活动，但仍有不足</w:t>
            </w:r>
          </w:p>
          <w:p w14:paraId="25B2A2A9"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很多情况下，没有按照相关法律法规要求开展经营活动</w:t>
            </w:r>
          </w:p>
          <w:p w14:paraId="5116FED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D.日常经营几乎不考虑相关法律法规的要求（请说明原因）____</w:t>
            </w:r>
          </w:p>
          <w:p w14:paraId="7A3B68F3" w14:textId="77777777" w:rsidR="007202B1" w:rsidRDefault="007202B1" w:rsidP="00033F55">
            <w:pPr>
              <w:widowControl/>
              <w:spacing w:line="300" w:lineRule="exact"/>
              <w:rPr>
                <w:rFonts w:ascii="仿宋" w:eastAsia="仿宋" w:hAnsi="仿宋"/>
                <w:szCs w:val="21"/>
              </w:rPr>
            </w:pPr>
            <w:r>
              <w:rPr>
                <w:rFonts w:ascii="仿宋" w:eastAsia="仿宋" w:hAnsi="仿宋" w:hint="eastAsia"/>
                <w:szCs w:val="21"/>
              </w:rPr>
              <w:t>E.经营活动不涉及相关法律法规，无需遵守</w:t>
            </w:r>
          </w:p>
        </w:tc>
      </w:tr>
      <w:tr w:rsidR="007202B1" w14:paraId="5627C7E1" w14:textId="77777777" w:rsidTr="00033F55">
        <w:trPr>
          <w:trHeight w:val="288"/>
          <w:jc w:val="center"/>
        </w:trPr>
        <w:tc>
          <w:tcPr>
            <w:tcW w:w="828" w:type="pct"/>
            <w:vMerge/>
            <w:noWrap/>
          </w:tcPr>
          <w:p w14:paraId="3E582923"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572F013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是否了解东道国（地区）知识产权保护相关法律法规？</w:t>
            </w:r>
          </w:p>
        </w:tc>
        <w:tc>
          <w:tcPr>
            <w:tcW w:w="2886" w:type="pct"/>
            <w:noWrap/>
          </w:tcPr>
          <w:p w14:paraId="414EDBEC"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A.了解相关法律法规的详细内容和最新情况</w:t>
            </w:r>
          </w:p>
          <w:p w14:paraId="0957BC03"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对相关法律法规大致了解，但对细节或最新情况了解不足</w:t>
            </w:r>
          </w:p>
          <w:p w14:paraId="05D47950"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对相关法律法规略知一二，基本不了解</w:t>
            </w:r>
          </w:p>
          <w:p w14:paraId="433EAAB5"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D.没有关注相关法律法规，完全不了解</w:t>
            </w:r>
          </w:p>
        </w:tc>
      </w:tr>
      <w:tr w:rsidR="007202B1" w14:paraId="5EAB35DC" w14:textId="77777777" w:rsidTr="00033F55">
        <w:trPr>
          <w:trHeight w:val="288"/>
          <w:jc w:val="center"/>
        </w:trPr>
        <w:tc>
          <w:tcPr>
            <w:tcW w:w="828" w:type="pct"/>
            <w:vMerge/>
            <w:noWrap/>
          </w:tcPr>
          <w:p w14:paraId="4F2BF2AE"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6409E54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是否遵守东道国（地</w:t>
            </w:r>
            <w:r>
              <w:rPr>
                <w:rFonts w:ascii="仿宋" w:eastAsia="仿宋" w:hAnsi="仿宋" w:hint="eastAsia"/>
                <w:szCs w:val="21"/>
              </w:rPr>
              <w:lastRenderedPageBreak/>
              <w:t>区）知识产权保护相关法律</w:t>
            </w:r>
            <w:r>
              <w:rPr>
                <w:rFonts w:ascii="仿宋" w:eastAsia="仿宋" w:hAnsi="仿宋"/>
                <w:szCs w:val="21"/>
              </w:rPr>
              <w:t>法规</w:t>
            </w:r>
            <w:r>
              <w:rPr>
                <w:rFonts w:ascii="仿宋" w:eastAsia="仿宋" w:hAnsi="仿宋" w:hint="eastAsia"/>
                <w:szCs w:val="21"/>
              </w:rPr>
              <w:t>？</w:t>
            </w:r>
          </w:p>
        </w:tc>
        <w:tc>
          <w:tcPr>
            <w:tcW w:w="2886" w:type="pct"/>
            <w:noWrap/>
          </w:tcPr>
          <w:p w14:paraId="6AAE06D2" w14:textId="77777777" w:rsidR="007202B1" w:rsidRDefault="007202B1" w:rsidP="00033F55">
            <w:pPr>
              <w:spacing w:line="300" w:lineRule="exact"/>
              <w:rPr>
                <w:rFonts w:ascii="仿宋" w:eastAsia="仿宋" w:hAnsi="仿宋"/>
                <w:szCs w:val="21"/>
              </w:rPr>
            </w:pPr>
            <w:r>
              <w:rPr>
                <w:rFonts w:ascii="仿宋" w:eastAsia="仿宋" w:hAnsi="仿宋" w:hint="eastAsia"/>
                <w:szCs w:val="21"/>
              </w:rPr>
              <w:lastRenderedPageBreak/>
              <w:t>A.严格按照相关法律法规要求开展经营活动</w:t>
            </w:r>
          </w:p>
          <w:p w14:paraId="3148964F" w14:textId="77777777" w:rsidR="007202B1" w:rsidRDefault="007202B1" w:rsidP="00033F55">
            <w:pPr>
              <w:spacing w:line="300" w:lineRule="exact"/>
              <w:rPr>
                <w:rFonts w:ascii="仿宋" w:eastAsia="仿宋" w:hAnsi="仿宋"/>
                <w:szCs w:val="21"/>
              </w:rPr>
            </w:pPr>
            <w:r>
              <w:rPr>
                <w:rFonts w:ascii="仿宋" w:eastAsia="仿宋" w:hAnsi="仿宋"/>
                <w:szCs w:val="21"/>
              </w:rPr>
              <w:lastRenderedPageBreak/>
              <w:t>B.</w:t>
            </w:r>
            <w:r>
              <w:rPr>
                <w:rFonts w:ascii="仿宋" w:eastAsia="仿宋" w:hAnsi="仿宋" w:hint="eastAsia"/>
                <w:szCs w:val="21"/>
              </w:rPr>
              <w:t>基本按照相关法律法规要求开展经营活动，但仍有不足</w:t>
            </w:r>
          </w:p>
          <w:p w14:paraId="48BB1D61"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很多情况下，没有按照相关法律法规要求开展经营活动</w:t>
            </w:r>
          </w:p>
          <w:p w14:paraId="4D62F36B"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D.日常经营几乎不考虑相关法律法规的要求（请说明原因）____</w:t>
            </w:r>
          </w:p>
          <w:p w14:paraId="68214043"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E.经营活动不涉及相关法律法规，无需遵守</w:t>
            </w:r>
          </w:p>
        </w:tc>
      </w:tr>
      <w:tr w:rsidR="007202B1" w14:paraId="1597C109" w14:textId="77777777" w:rsidTr="00033F55">
        <w:trPr>
          <w:trHeight w:val="288"/>
          <w:jc w:val="center"/>
        </w:trPr>
        <w:tc>
          <w:tcPr>
            <w:tcW w:w="828" w:type="pct"/>
            <w:vMerge/>
          </w:tcPr>
          <w:p w14:paraId="693E2BDC"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11258931"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是否了解东道国（地区）数据和隐私保护相关法律法规？</w:t>
            </w:r>
          </w:p>
        </w:tc>
        <w:tc>
          <w:tcPr>
            <w:tcW w:w="2886" w:type="pct"/>
            <w:noWrap/>
          </w:tcPr>
          <w:p w14:paraId="680CD05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A.了解相关法律法规的详细内容和最新情况</w:t>
            </w:r>
          </w:p>
          <w:p w14:paraId="4EA1E556"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对相关法律法规大致了解，但对细节或最新情况了解不足</w:t>
            </w:r>
          </w:p>
          <w:p w14:paraId="33E7E983"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对相关法律法规略知一二，基本不了解</w:t>
            </w:r>
          </w:p>
          <w:p w14:paraId="62F61530"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D.没有关注相关法律法规，完全不了解</w:t>
            </w:r>
          </w:p>
        </w:tc>
      </w:tr>
      <w:tr w:rsidR="007202B1" w14:paraId="5B4E5F23" w14:textId="77777777" w:rsidTr="00033F55">
        <w:trPr>
          <w:trHeight w:val="288"/>
          <w:jc w:val="center"/>
        </w:trPr>
        <w:tc>
          <w:tcPr>
            <w:tcW w:w="828" w:type="pct"/>
            <w:vMerge/>
          </w:tcPr>
          <w:p w14:paraId="79D52DA3"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0244CF5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是否遵守东道国（地区）数据和隐私保护相关法律</w:t>
            </w:r>
            <w:r>
              <w:rPr>
                <w:rFonts w:ascii="仿宋" w:eastAsia="仿宋" w:hAnsi="仿宋"/>
                <w:szCs w:val="21"/>
              </w:rPr>
              <w:t>法规</w:t>
            </w:r>
            <w:r>
              <w:rPr>
                <w:rFonts w:ascii="仿宋" w:eastAsia="仿宋" w:hAnsi="仿宋" w:hint="eastAsia"/>
                <w:szCs w:val="21"/>
              </w:rPr>
              <w:t>？</w:t>
            </w:r>
          </w:p>
        </w:tc>
        <w:tc>
          <w:tcPr>
            <w:tcW w:w="2886" w:type="pct"/>
            <w:noWrap/>
          </w:tcPr>
          <w:p w14:paraId="24D2D94E"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A.严格按照相关法律法规要求开展经营活动</w:t>
            </w:r>
          </w:p>
          <w:p w14:paraId="47E74E9E"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基本按照相关法律法规要求开展经营活动，但仍有不足</w:t>
            </w:r>
          </w:p>
          <w:p w14:paraId="0FBFE69B"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很多情况下，没有按照相关法律法规要求开展经营活动</w:t>
            </w:r>
          </w:p>
          <w:p w14:paraId="4FFE8EAA"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D.日常经营几乎不考虑相关法律法规的要求（请说明原因）____</w:t>
            </w:r>
          </w:p>
          <w:p w14:paraId="73B3FF1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E.经营活动不涉及相关法律法规，无需遵守</w:t>
            </w:r>
          </w:p>
        </w:tc>
      </w:tr>
      <w:tr w:rsidR="007202B1" w14:paraId="07B525C8" w14:textId="77777777" w:rsidTr="00033F55">
        <w:trPr>
          <w:trHeight w:val="288"/>
          <w:jc w:val="center"/>
        </w:trPr>
        <w:tc>
          <w:tcPr>
            <w:tcW w:w="828" w:type="pct"/>
            <w:vMerge/>
          </w:tcPr>
          <w:p w14:paraId="68A4A1B2"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0EDC1DA8"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是否了解东道国（地区）反腐败相关法律法规？</w:t>
            </w:r>
          </w:p>
        </w:tc>
        <w:tc>
          <w:tcPr>
            <w:tcW w:w="2886" w:type="pct"/>
            <w:noWrap/>
          </w:tcPr>
          <w:p w14:paraId="2D6A706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A.了解相关法律法规的详细内容和最新情况</w:t>
            </w:r>
          </w:p>
          <w:p w14:paraId="6766E600"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对相关法律法规大致了解，但对细节或最新情况了解不足</w:t>
            </w:r>
          </w:p>
          <w:p w14:paraId="71926BE2"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对相关法律法规略知一二，基本不了解</w:t>
            </w:r>
          </w:p>
          <w:p w14:paraId="1941ADCC"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D.没有关注相关法律法规，完全不了解</w:t>
            </w:r>
          </w:p>
        </w:tc>
      </w:tr>
      <w:tr w:rsidR="007202B1" w14:paraId="79507771" w14:textId="77777777" w:rsidTr="00033F55">
        <w:trPr>
          <w:trHeight w:val="288"/>
          <w:jc w:val="center"/>
        </w:trPr>
        <w:tc>
          <w:tcPr>
            <w:tcW w:w="828" w:type="pct"/>
            <w:vMerge/>
          </w:tcPr>
          <w:p w14:paraId="4B7725C0"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34F0042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是否遵守东道国（地区）反腐败相关法律</w:t>
            </w:r>
            <w:r>
              <w:rPr>
                <w:rFonts w:ascii="仿宋" w:eastAsia="仿宋" w:hAnsi="仿宋"/>
                <w:szCs w:val="21"/>
              </w:rPr>
              <w:t>法规</w:t>
            </w:r>
            <w:r>
              <w:rPr>
                <w:rFonts w:ascii="仿宋" w:eastAsia="仿宋" w:hAnsi="仿宋" w:hint="eastAsia"/>
                <w:szCs w:val="21"/>
              </w:rPr>
              <w:t>？</w:t>
            </w:r>
          </w:p>
        </w:tc>
        <w:tc>
          <w:tcPr>
            <w:tcW w:w="2886" w:type="pct"/>
            <w:noWrap/>
          </w:tcPr>
          <w:p w14:paraId="76DC17FE"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A.严格按照相关法律法规要求开展经营活动</w:t>
            </w:r>
          </w:p>
          <w:p w14:paraId="74916494"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基本按照相关法律法规要求开展经营活动，但仍有不足</w:t>
            </w:r>
          </w:p>
          <w:p w14:paraId="08CC84F8"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很多情况下，没有按照相关法律法规要求开展经营活动</w:t>
            </w:r>
          </w:p>
          <w:p w14:paraId="2915D3AB"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D.日常经营几乎不考虑相关法律法规的要求（请说明原因）____</w:t>
            </w:r>
          </w:p>
          <w:p w14:paraId="45661C1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E.经营活动不涉及相关法律法规，无需遵守</w:t>
            </w:r>
          </w:p>
        </w:tc>
      </w:tr>
      <w:tr w:rsidR="007202B1" w14:paraId="4F04B647" w14:textId="77777777" w:rsidTr="00033F55">
        <w:trPr>
          <w:trHeight w:val="288"/>
          <w:jc w:val="center"/>
        </w:trPr>
        <w:tc>
          <w:tcPr>
            <w:tcW w:w="828" w:type="pct"/>
            <w:vMerge/>
          </w:tcPr>
          <w:p w14:paraId="1F032922"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574DB33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是否了解东道国（地区）绿色发展（</w:t>
            </w:r>
            <w:proofErr w:type="gramStart"/>
            <w:r>
              <w:rPr>
                <w:rFonts w:ascii="仿宋" w:eastAsia="仿宋" w:hAnsi="仿宋" w:hint="eastAsia"/>
                <w:szCs w:val="21"/>
              </w:rPr>
              <w:t>碳减排</w:t>
            </w:r>
            <w:proofErr w:type="gramEnd"/>
            <w:r>
              <w:rPr>
                <w:rFonts w:ascii="仿宋" w:eastAsia="仿宋" w:hAnsi="仿宋" w:hint="eastAsia"/>
                <w:szCs w:val="21"/>
              </w:rPr>
              <w:t>等）相关法律法规？</w:t>
            </w:r>
          </w:p>
        </w:tc>
        <w:tc>
          <w:tcPr>
            <w:tcW w:w="2886" w:type="pct"/>
            <w:noWrap/>
          </w:tcPr>
          <w:p w14:paraId="5AE1828C"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A.了解相关法律法规的详细内容和最新情况</w:t>
            </w:r>
          </w:p>
          <w:p w14:paraId="185A23D5"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对相关法律法规大致了解，但对细节或最新情况了解不足</w:t>
            </w:r>
          </w:p>
          <w:p w14:paraId="551D563A"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对相关法律法规略知一二，基本不了解</w:t>
            </w:r>
          </w:p>
          <w:p w14:paraId="6181E395"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D.没有关注相关法律法规，完全不了解</w:t>
            </w:r>
          </w:p>
        </w:tc>
      </w:tr>
      <w:tr w:rsidR="007202B1" w14:paraId="5C1565F9" w14:textId="77777777" w:rsidTr="00033F55">
        <w:trPr>
          <w:trHeight w:val="288"/>
          <w:jc w:val="center"/>
        </w:trPr>
        <w:tc>
          <w:tcPr>
            <w:tcW w:w="828" w:type="pct"/>
            <w:vMerge/>
          </w:tcPr>
          <w:p w14:paraId="02D191E5"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3CD6B856"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是否遵守东道国（地区）绿色发展（</w:t>
            </w:r>
            <w:proofErr w:type="gramStart"/>
            <w:r>
              <w:rPr>
                <w:rFonts w:ascii="仿宋" w:eastAsia="仿宋" w:hAnsi="仿宋" w:hint="eastAsia"/>
                <w:szCs w:val="21"/>
              </w:rPr>
              <w:t>碳减排</w:t>
            </w:r>
            <w:proofErr w:type="gramEnd"/>
            <w:r>
              <w:rPr>
                <w:rFonts w:ascii="仿宋" w:eastAsia="仿宋" w:hAnsi="仿宋" w:hint="eastAsia"/>
                <w:szCs w:val="21"/>
              </w:rPr>
              <w:t>等）相关法律法规？</w:t>
            </w:r>
          </w:p>
        </w:tc>
        <w:tc>
          <w:tcPr>
            <w:tcW w:w="2886" w:type="pct"/>
            <w:noWrap/>
          </w:tcPr>
          <w:p w14:paraId="146A934A"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A.严格按照相关法律法规要求开展经营活动</w:t>
            </w:r>
          </w:p>
          <w:p w14:paraId="57A13268"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基本按照相关法律法规要求开展经营活动，但仍有不足</w:t>
            </w:r>
          </w:p>
          <w:p w14:paraId="5E17A648" w14:textId="77777777" w:rsidR="007202B1" w:rsidRDefault="007202B1" w:rsidP="00033F55">
            <w:pPr>
              <w:spacing w:line="300" w:lineRule="exact"/>
              <w:rPr>
                <w:rFonts w:ascii="仿宋" w:eastAsia="仿宋" w:hAnsi="仿宋"/>
                <w:szCs w:val="21"/>
              </w:rPr>
            </w:pPr>
            <w:r>
              <w:rPr>
                <w:rFonts w:ascii="仿宋" w:eastAsia="仿宋" w:hAnsi="仿宋"/>
                <w:szCs w:val="21"/>
              </w:rPr>
              <w:t>C.</w:t>
            </w:r>
            <w:r>
              <w:rPr>
                <w:rFonts w:ascii="仿宋" w:eastAsia="仿宋" w:hAnsi="仿宋" w:hint="eastAsia"/>
                <w:szCs w:val="21"/>
              </w:rPr>
              <w:t>很多情况下，没有按照相关法律法规要求开展经营活动</w:t>
            </w:r>
          </w:p>
          <w:p w14:paraId="4C530494"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D.日常经营几乎不考虑相关法律法规的要求（请说明原因）____</w:t>
            </w:r>
          </w:p>
          <w:p w14:paraId="27E3753D"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E.经营活动不涉及相关法律法规，无需遵守</w:t>
            </w:r>
          </w:p>
        </w:tc>
      </w:tr>
      <w:tr w:rsidR="007202B1" w14:paraId="0709BBA9" w14:textId="77777777" w:rsidTr="00033F55">
        <w:trPr>
          <w:trHeight w:val="288"/>
          <w:jc w:val="center"/>
        </w:trPr>
        <w:tc>
          <w:tcPr>
            <w:tcW w:w="828" w:type="pct"/>
            <w:vMerge/>
          </w:tcPr>
          <w:p w14:paraId="3BF5DFDE" w14:textId="77777777" w:rsidR="007202B1" w:rsidRDefault="007202B1" w:rsidP="00033F55">
            <w:pPr>
              <w:spacing w:line="300" w:lineRule="exact"/>
              <w:jc w:val="center"/>
              <w:rPr>
                <w:rFonts w:ascii="仿宋" w:eastAsia="仿宋" w:hAnsi="仿宋"/>
                <w:b/>
                <w:szCs w:val="21"/>
              </w:rPr>
            </w:pPr>
          </w:p>
        </w:tc>
        <w:tc>
          <w:tcPr>
            <w:tcW w:w="1285" w:type="pct"/>
            <w:vAlign w:val="center"/>
          </w:tcPr>
          <w:p w14:paraId="629A1C64" w14:textId="77777777" w:rsidR="007202B1" w:rsidRDefault="007202B1" w:rsidP="00033F55">
            <w:pPr>
              <w:spacing w:line="300" w:lineRule="exact"/>
              <w:rPr>
                <w:rFonts w:ascii="仿宋" w:eastAsia="仿宋" w:hAnsi="仿宋"/>
                <w:szCs w:val="21"/>
              </w:rPr>
            </w:pPr>
            <w:r>
              <w:rPr>
                <w:rFonts w:ascii="仿宋" w:eastAsia="仿宋" w:hAnsi="仿宋" w:hint="eastAsia"/>
                <w:szCs w:val="21"/>
              </w:rPr>
              <w:t>是否关注东道国（地区）跨国公司税收改革相关动向？</w:t>
            </w:r>
          </w:p>
        </w:tc>
        <w:tc>
          <w:tcPr>
            <w:tcW w:w="2886" w:type="pct"/>
            <w:noWrap/>
          </w:tcPr>
          <w:p w14:paraId="4D4012E0" w14:textId="77777777" w:rsidR="007202B1" w:rsidRDefault="007202B1" w:rsidP="00033F55">
            <w:pPr>
              <w:spacing w:line="300" w:lineRule="exact"/>
              <w:rPr>
                <w:rFonts w:ascii="仿宋" w:eastAsia="仿宋" w:hAnsi="仿宋"/>
                <w:szCs w:val="21"/>
              </w:rPr>
            </w:pPr>
            <w:r>
              <w:rPr>
                <w:rFonts w:ascii="仿宋" w:eastAsia="仿宋" w:hAnsi="仿宋"/>
                <w:szCs w:val="21"/>
              </w:rPr>
              <w:t>A</w:t>
            </w:r>
            <w:r>
              <w:rPr>
                <w:rFonts w:ascii="仿宋" w:eastAsia="仿宋" w:hAnsi="仿宋" w:hint="eastAsia"/>
                <w:szCs w:val="21"/>
              </w:rPr>
              <w:t>.保持密切关注并着手应对</w:t>
            </w:r>
          </w:p>
          <w:p w14:paraId="2E210074" w14:textId="77777777" w:rsidR="007202B1" w:rsidRDefault="007202B1" w:rsidP="00033F55">
            <w:pPr>
              <w:spacing w:line="300" w:lineRule="exact"/>
              <w:rPr>
                <w:rFonts w:ascii="仿宋" w:eastAsia="仿宋" w:hAnsi="仿宋"/>
                <w:szCs w:val="21"/>
              </w:rPr>
            </w:pPr>
            <w:r>
              <w:rPr>
                <w:rFonts w:ascii="仿宋" w:eastAsia="仿宋" w:hAnsi="仿宋"/>
                <w:szCs w:val="21"/>
              </w:rPr>
              <w:t>B</w:t>
            </w:r>
            <w:r>
              <w:rPr>
                <w:rFonts w:ascii="仿宋" w:eastAsia="仿宋" w:hAnsi="仿宋" w:hint="eastAsia"/>
                <w:szCs w:val="21"/>
              </w:rPr>
              <w:t>.密切关注但仍在观望</w:t>
            </w:r>
          </w:p>
          <w:p w14:paraId="431B3D41" w14:textId="77777777" w:rsidR="007202B1" w:rsidRDefault="007202B1" w:rsidP="00033F55">
            <w:pPr>
              <w:spacing w:line="300" w:lineRule="exact"/>
              <w:rPr>
                <w:rFonts w:ascii="仿宋" w:eastAsia="仿宋" w:hAnsi="仿宋"/>
                <w:szCs w:val="21"/>
              </w:rPr>
            </w:pPr>
            <w:r>
              <w:rPr>
                <w:rFonts w:ascii="仿宋" w:eastAsia="仿宋" w:hAnsi="仿宋" w:hint="eastAsia"/>
                <w:szCs w:val="21"/>
              </w:rPr>
              <w:t>C.</w:t>
            </w:r>
            <w:proofErr w:type="gramStart"/>
            <w:r>
              <w:rPr>
                <w:rFonts w:ascii="仿宋" w:eastAsia="仿宋" w:hAnsi="仿宋" w:hint="eastAsia"/>
                <w:szCs w:val="21"/>
              </w:rPr>
              <w:t>未关注</w:t>
            </w:r>
            <w:proofErr w:type="gramEnd"/>
          </w:p>
        </w:tc>
      </w:tr>
      <w:tr w:rsidR="007202B1" w14:paraId="60B1F592" w14:textId="77777777" w:rsidTr="00033F55">
        <w:trPr>
          <w:trHeight w:val="956"/>
          <w:jc w:val="center"/>
        </w:trPr>
        <w:tc>
          <w:tcPr>
            <w:tcW w:w="828" w:type="pct"/>
            <w:vMerge w:val="restart"/>
            <w:vAlign w:val="center"/>
          </w:tcPr>
          <w:p w14:paraId="1B70FC18" w14:textId="77777777" w:rsidR="007202B1" w:rsidRDefault="007202B1" w:rsidP="00033F55">
            <w:pPr>
              <w:spacing w:line="300" w:lineRule="exact"/>
              <w:rPr>
                <w:rFonts w:ascii="仿宋" w:eastAsia="仿宋" w:hAnsi="仿宋"/>
                <w:b/>
                <w:szCs w:val="21"/>
              </w:rPr>
            </w:pPr>
            <w:r>
              <w:rPr>
                <w:rFonts w:ascii="仿宋" w:eastAsia="仿宋" w:hAnsi="仿宋" w:hint="eastAsia"/>
                <w:b/>
                <w:szCs w:val="21"/>
              </w:rPr>
              <w:t>开展公益</w:t>
            </w:r>
            <w:r>
              <w:rPr>
                <w:rFonts w:ascii="仿宋" w:eastAsia="仿宋" w:hAnsi="仿宋"/>
                <w:b/>
                <w:szCs w:val="21"/>
              </w:rPr>
              <w:t>活动和获得表彰</w:t>
            </w:r>
          </w:p>
        </w:tc>
        <w:tc>
          <w:tcPr>
            <w:tcW w:w="1285" w:type="pct"/>
            <w:vAlign w:val="center"/>
          </w:tcPr>
          <w:p w14:paraId="5883D2F3" w14:textId="77777777" w:rsidR="007202B1" w:rsidRDefault="007202B1" w:rsidP="00033F55">
            <w:pPr>
              <w:spacing w:line="300" w:lineRule="exact"/>
              <w:rPr>
                <w:rFonts w:ascii="仿宋" w:eastAsia="仿宋" w:hAnsi="仿宋"/>
                <w:szCs w:val="21"/>
              </w:rPr>
            </w:pPr>
            <w:r>
              <w:rPr>
                <w:rFonts w:ascii="仿宋" w:eastAsia="仿宋" w:hAnsi="仿宋" w:hint="eastAsia"/>
                <w:szCs w:val="21"/>
              </w:rPr>
              <w:t>在当地开展了哪些公益活动？（多选）</w:t>
            </w:r>
          </w:p>
        </w:tc>
        <w:tc>
          <w:tcPr>
            <w:tcW w:w="2886" w:type="pct"/>
            <w:noWrap/>
          </w:tcPr>
          <w:p w14:paraId="544090E3" w14:textId="77777777" w:rsidR="007202B1" w:rsidRDefault="007202B1" w:rsidP="00033F55">
            <w:pPr>
              <w:spacing w:line="300" w:lineRule="exact"/>
              <w:rPr>
                <w:rFonts w:ascii="仿宋" w:eastAsia="仿宋" w:hAnsi="仿宋"/>
                <w:szCs w:val="21"/>
              </w:rPr>
            </w:pPr>
            <w:r>
              <w:rPr>
                <w:rFonts w:ascii="仿宋" w:eastAsia="仿宋" w:hAnsi="仿宋" w:hint="eastAsia"/>
                <w:szCs w:val="21"/>
              </w:rPr>
              <w:t>A.向当地捐赠新冠疫情防护物资或资金</w:t>
            </w:r>
          </w:p>
          <w:p w14:paraId="4C0341C9" w14:textId="77777777" w:rsidR="007202B1" w:rsidRDefault="007202B1" w:rsidP="00033F55">
            <w:pPr>
              <w:spacing w:line="300" w:lineRule="exact"/>
              <w:rPr>
                <w:rFonts w:ascii="仿宋" w:eastAsia="仿宋" w:hAnsi="仿宋"/>
                <w:szCs w:val="21"/>
              </w:rPr>
            </w:pPr>
            <w:r>
              <w:rPr>
                <w:rFonts w:ascii="仿宋" w:eastAsia="仿宋" w:hAnsi="仿宋" w:hint="eastAsia"/>
                <w:szCs w:val="21"/>
              </w:rPr>
              <w:t>B.向当地教育机构捐赠物资或资金</w:t>
            </w:r>
          </w:p>
          <w:p w14:paraId="33FF9662" w14:textId="77777777" w:rsidR="007202B1" w:rsidRDefault="007202B1" w:rsidP="00033F55">
            <w:pPr>
              <w:spacing w:line="300" w:lineRule="exact"/>
              <w:rPr>
                <w:rFonts w:ascii="仿宋" w:eastAsia="仿宋" w:hAnsi="仿宋"/>
                <w:szCs w:val="21"/>
              </w:rPr>
            </w:pPr>
            <w:r>
              <w:rPr>
                <w:rFonts w:ascii="仿宋" w:eastAsia="仿宋" w:hAnsi="仿宋" w:hint="eastAsia"/>
                <w:szCs w:val="21"/>
              </w:rPr>
              <w:t>C.向当地宗教机构或场所捐赠物资或资金</w:t>
            </w:r>
          </w:p>
          <w:p w14:paraId="6F3909B0" w14:textId="77777777" w:rsidR="007202B1" w:rsidRDefault="007202B1" w:rsidP="00033F55">
            <w:pPr>
              <w:spacing w:line="300" w:lineRule="exact"/>
              <w:rPr>
                <w:rFonts w:ascii="仿宋" w:eastAsia="仿宋" w:hAnsi="仿宋"/>
                <w:szCs w:val="21"/>
              </w:rPr>
            </w:pPr>
            <w:r>
              <w:rPr>
                <w:rFonts w:ascii="仿宋" w:eastAsia="仿宋" w:hAnsi="仿宋" w:hint="eastAsia"/>
                <w:szCs w:val="21"/>
              </w:rPr>
              <w:t>D.捐资或捐建当地基础设施建设</w:t>
            </w:r>
          </w:p>
          <w:p w14:paraId="7A3587D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E.向弱势群体提供救助</w:t>
            </w:r>
          </w:p>
          <w:p w14:paraId="72A93A50" w14:textId="77777777" w:rsidR="007202B1" w:rsidRDefault="007202B1" w:rsidP="00033F55">
            <w:pPr>
              <w:spacing w:line="300" w:lineRule="exact"/>
              <w:rPr>
                <w:rFonts w:ascii="仿宋" w:eastAsia="仿宋" w:hAnsi="仿宋"/>
                <w:szCs w:val="21"/>
              </w:rPr>
            </w:pPr>
            <w:r>
              <w:rPr>
                <w:rFonts w:ascii="仿宋" w:eastAsia="仿宋" w:hAnsi="仿宋" w:hint="eastAsia"/>
                <w:szCs w:val="21"/>
              </w:rPr>
              <w:t>F.开展环境保护相关活动</w:t>
            </w:r>
          </w:p>
          <w:p w14:paraId="612F0EF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G.开展文化交流活动</w:t>
            </w:r>
          </w:p>
          <w:p w14:paraId="655DF5F7" w14:textId="77777777" w:rsidR="007202B1" w:rsidRDefault="007202B1" w:rsidP="00033F55">
            <w:pPr>
              <w:spacing w:line="300" w:lineRule="exact"/>
              <w:rPr>
                <w:rFonts w:ascii="仿宋" w:eastAsia="仿宋" w:hAnsi="仿宋"/>
                <w:szCs w:val="21"/>
              </w:rPr>
            </w:pPr>
            <w:r>
              <w:rPr>
                <w:rFonts w:ascii="仿宋" w:eastAsia="仿宋" w:hAnsi="仿宋" w:hint="eastAsia"/>
                <w:szCs w:val="21"/>
              </w:rPr>
              <w:t>F.其他__</w:t>
            </w:r>
          </w:p>
        </w:tc>
      </w:tr>
      <w:tr w:rsidR="007202B1" w14:paraId="603A082C" w14:textId="77777777" w:rsidTr="00033F55">
        <w:trPr>
          <w:trHeight w:val="466"/>
          <w:jc w:val="center"/>
        </w:trPr>
        <w:tc>
          <w:tcPr>
            <w:tcW w:w="828" w:type="pct"/>
            <w:vMerge/>
          </w:tcPr>
          <w:p w14:paraId="2626D102" w14:textId="77777777" w:rsidR="007202B1" w:rsidRDefault="007202B1" w:rsidP="00033F55">
            <w:pPr>
              <w:spacing w:line="300" w:lineRule="exact"/>
              <w:rPr>
                <w:rFonts w:ascii="仿宋" w:eastAsia="仿宋" w:hAnsi="仿宋"/>
                <w:szCs w:val="21"/>
              </w:rPr>
            </w:pPr>
          </w:p>
        </w:tc>
        <w:tc>
          <w:tcPr>
            <w:tcW w:w="1285" w:type="pct"/>
            <w:vAlign w:val="center"/>
          </w:tcPr>
          <w:p w14:paraId="3A2D13F1" w14:textId="77777777" w:rsidR="007202B1" w:rsidRDefault="007202B1" w:rsidP="00033F55">
            <w:pPr>
              <w:spacing w:line="300" w:lineRule="exact"/>
              <w:rPr>
                <w:rFonts w:ascii="仿宋" w:eastAsia="仿宋" w:hAnsi="仿宋"/>
                <w:szCs w:val="21"/>
              </w:rPr>
            </w:pPr>
            <w:r>
              <w:rPr>
                <w:rFonts w:ascii="仿宋" w:eastAsia="仿宋" w:hAnsi="仿宋" w:hint="eastAsia"/>
                <w:szCs w:val="21"/>
              </w:rPr>
              <w:t>获得当地政府或其他机构表彰情况</w:t>
            </w:r>
          </w:p>
        </w:tc>
        <w:tc>
          <w:tcPr>
            <w:tcW w:w="2886" w:type="pct"/>
            <w:noWrap/>
          </w:tcPr>
          <w:p w14:paraId="6E62D2B3" w14:textId="77777777" w:rsidR="007202B1" w:rsidRDefault="007202B1" w:rsidP="00033F55">
            <w:pPr>
              <w:spacing w:line="300" w:lineRule="exact"/>
              <w:rPr>
                <w:rFonts w:ascii="仿宋" w:eastAsia="仿宋" w:hAnsi="仿宋"/>
                <w:szCs w:val="21"/>
              </w:rPr>
            </w:pPr>
            <w:r>
              <w:rPr>
                <w:rFonts w:ascii="仿宋" w:eastAsia="仿宋" w:hAnsi="仿宋"/>
                <w:szCs w:val="21"/>
              </w:rPr>
              <w:t>________</w:t>
            </w:r>
          </w:p>
        </w:tc>
      </w:tr>
    </w:tbl>
    <w:p w14:paraId="2D587699" w14:textId="77777777" w:rsidR="007202B1" w:rsidRDefault="007202B1" w:rsidP="007202B1">
      <w:pPr>
        <w:spacing w:line="400" w:lineRule="exact"/>
        <w:rPr>
          <w:rFonts w:ascii="Calibri" w:eastAsia="仿宋" w:hAnsi="Calibri" w:cs="Times New Roman"/>
          <w:sz w:val="28"/>
          <w:szCs w:val="28"/>
        </w:rPr>
      </w:pPr>
    </w:p>
    <w:p w14:paraId="35CA93AA" w14:textId="77777777" w:rsidR="007202B1" w:rsidRDefault="007202B1" w:rsidP="007202B1">
      <w:pPr>
        <w:spacing w:beforeLines="50" w:before="204"/>
        <w:ind w:firstLine="640"/>
        <w:rPr>
          <w:rFonts w:ascii="黑体" w:eastAsia="黑体" w:hAnsi="黑体"/>
          <w:sz w:val="32"/>
          <w:szCs w:val="32"/>
        </w:rPr>
        <w:sectPr w:rsidR="007202B1">
          <w:pgSz w:w="11906" w:h="16838"/>
          <w:pgMar w:top="1440" w:right="1800" w:bottom="1440" w:left="1800" w:header="851" w:footer="992" w:gutter="0"/>
          <w:pgNumType w:fmt="numberInDash"/>
          <w:cols w:space="425"/>
          <w:docGrid w:type="lines" w:linePitch="408"/>
        </w:sectPr>
      </w:pPr>
    </w:p>
    <w:p w14:paraId="378FB08F" w14:textId="77777777" w:rsidR="007202B1" w:rsidRDefault="007202B1" w:rsidP="007202B1">
      <w:pPr>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六</w:t>
      </w:r>
      <w:r>
        <w:rPr>
          <w:rFonts w:ascii="黑体" w:eastAsia="黑体" w:hAnsi="黑体" w:cs="Times New Roman"/>
          <w:sz w:val="28"/>
          <w:szCs w:val="28"/>
        </w:rPr>
        <w:t>、</w:t>
      </w:r>
      <w:r>
        <w:rPr>
          <w:rFonts w:ascii="黑体" w:eastAsia="黑体" w:hAnsi="黑体" w:cs="Times New Roman" w:hint="eastAsia"/>
          <w:sz w:val="28"/>
          <w:szCs w:val="28"/>
        </w:rPr>
        <w:t>境外</w:t>
      </w:r>
      <w:r>
        <w:rPr>
          <w:rFonts w:ascii="黑体" w:eastAsia="黑体" w:hAnsi="黑体" w:cs="Times New Roman"/>
          <w:sz w:val="28"/>
          <w:szCs w:val="28"/>
        </w:rPr>
        <w:t>企业投资障碍情况</w:t>
      </w:r>
    </w:p>
    <w:p w14:paraId="1E752296" w14:textId="77777777" w:rsidR="007202B1" w:rsidRDefault="007202B1" w:rsidP="007202B1">
      <w:pPr>
        <w:spacing w:line="240" w:lineRule="exact"/>
        <w:ind w:firstLineChars="200" w:firstLine="422"/>
        <w:rPr>
          <w:rFonts w:ascii="楷体" w:eastAsia="楷体" w:hAnsi="楷体" w:cs="Times New Roman"/>
          <w:b/>
          <w:szCs w:val="21"/>
        </w:rPr>
      </w:pPr>
      <w:r>
        <w:rPr>
          <w:rFonts w:ascii="楷体" w:eastAsia="楷体" w:hAnsi="楷体" w:cs="Times New Roman" w:hint="eastAsia"/>
          <w:b/>
          <w:szCs w:val="21"/>
        </w:rPr>
        <w:t>填写说明：</w:t>
      </w:r>
    </w:p>
    <w:p w14:paraId="0EBC96A8" w14:textId="77777777" w:rsidR="007202B1" w:rsidRDefault="007202B1" w:rsidP="007202B1">
      <w:pPr>
        <w:spacing w:line="240" w:lineRule="exact"/>
        <w:ind w:firstLineChars="200" w:firstLine="420"/>
        <w:rPr>
          <w:rFonts w:ascii="楷体" w:eastAsia="楷体" w:hAnsi="楷体" w:cs="Times New Roman"/>
          <w:szCs w:val="21"/>
        </w:rPr>
      </w:pPr>
      <w:r>
        <w:rPr>
          <w:rFonts w:ascii="楷体" w:eastAsia="楷体" w:hAnsi="楷体" w:cs="Times New Roman" w:hint="eastAsia"/>
          <w:szCs w:val="21"/>
        </w:rPr>
        <w:t>请根据2021年上半年东道国</w:t>
      </w:r>
      <w:r>
        <w:rPr>
          <w:rFonts w:ascii="楷体" w:eastAsia="楷体" w:hAnsi="楷体" w:cs="Times New Roman"/>
          <w:szCs w:val="21"/>
        </w:rPr>
        <w:t>（</w:t>
      </w:r>
      <w:r>
        <w:rPr>
          <w:rFonts w:ascii="楷体" w:eastAsia="楷体" w:hAnsi="楷体" w:cs="Times New Roman" w:hint="eastAsia"/>
          <w:szCs w:val="21"/>
        </w:rPr>
        <w:t>地区</w:t>
      </w:r>
      <w:r>
        <w:rPr>
          <w:rFonts w:ascii="楷体" w:eastAsia="楷体" w:hAnsi="楷体" w:cs="Times New Roman"/>
          <w:szCs w:val="21"/>
        </w:rPr>
        <w:t>）</w:t>
      </w:r>
      <w:r>
        <w:rPr>
          <w:rFonts w:ascii="楷体" w:eastAsia="楷体" w:hAnsi="楷体" w:cs="Times New Roman" w:hint="eastAsia"/>
          <w:szCs w:val="21"/>
        </w:rPr>
        <w:t>存在</w:t>
      </w:r>
      <w:r>
        <w:rPr>
          <w:rFonts w:ascii="楷体" w:eastAsia="楷体" w:hAnsi="楷体" w:cs="Times New Roman"/>
          <w:szCs w:val="21"/>
        </w:rPr>
        <w:t>的投资障碍</w:t>
      </w:r>
      <w:proofErr w:type="gramStart"/>
      <w:r>
        <w:rPr>
          <w:rFonts w:ascii="楷体" w:eastAsia="楷体" w:hAnsi="楷体" w:cs="Times New Roman" w:hint="eastAsia"/>
          <w:szCs w:val="21"/>
        </w:rPr>
        <w:t>情况勾选对应</w:t>
      </w:r>
      <w:proofErr w:type="gramEnd"/>
      <w:r>
        <w:rPr>
          <w:rFonts w:ascii="楷体" w:eastAsia="楷体" w:hAnsi="楷体" w:cs="Times New Roman"/>
          <w:szCs w:val="21"/>
        </w:rPr>
        <w:t>选项</w:t>
      </w:r>
      <w:r>
        <w:rPr>
          <w:rFonts w:ascii="楷体" w:eastAsia="楷体" w:hAnsi="楷体" w:cs="Times New Roman" w:hint="eastAsia"/>
          <w:szCs w:val="21"/>
        </w:rPr>
        <w:t>。所称半年为自然年度或日历年度的一半，不受境外企业财务年度的影响。</w:t>
      </w:r>
    </w:p>
    <w:tbl>
      <w:tblPr>
        <w:tblW w:w="5289" w:type="pct"/>
        <w:tblLayout w:type="fixed"/>
        <w:tblLook w:val="04A0" w:firstRow="1" w:lastRow="0" w:firstColumn="1" w:lastColumn="0" w:noHBand="0" w:noVBand="1"/>
      </w:tblPr>
      <w:tblGrid>
        <w:gridCol w:w="1844"/>
        <w:gridCol w:w="3466"/>
        <w:gridCol w:w="3705"/>
      </w:tblGrid>
      <w:tr w:rsidR="007202B1" w14:paraId="511BDC5C" w14:textId="77777777" w:rsidTr="00033F55">
        <w:trPr>
          <w:trHeight w:val="285"/>
        </w:trPr>
        <w:tc>
          <w:tcPr>
            <w:tcW w:w="10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C6D6A" w14:textId="77777777" w:rsidR="007202B1" w:rsidRDefault="007202B1" w:rsidP="00033F55">
            <w:pPr>
              <w:widowControl/>
              <w:jc w:val="center"/>
              <w:rPr>
                <w:rFonts w:ascii="仿宋" w:eastAsia="仿宋" w:hAnsi="仿宋" w:cs="宋体"/>
                <w:b/>
                <w:bCs/>
                <w:kern w:val="0"/>
                <w:szCs w:val="21"/>
              </w:rPr>
            </w:pPr>
          </w:p>
        </w:tc>
        <w:tc>
          <w:tcPr>
            <w:tcW w:w="1922" w:type="pct"/>
            <w:tcBorders>
              <w:top w:val="single" w:sz="4" w:space="0" w:color="auto"/>
              <w:left w:val="nil"/>
              <w:bottom w:val="single" w:sz="4" w:space="0" w:color="auto"/>
              <w:right w:val="single" w:sz="4" w:space="0" w:color="auto"/>
            </w:tcBorders>
            <w:shd w:val="clear" w:color="auto" w:fill="auto"/>
            <w:noWrap/>
            <w:vAlign w:val="bottom"/>
          </w:tcPr>
          <w:p w14:paraId="502E7929" w14:textId="77777777" w:rsidR="007202B1" w:rsidRDefault="007202B1" w:rsidP="00033F55">
            <w:pPr>
              <w:widowControl/>
              <w:jc w:val="center"/>
              <w:rPr>
                <w:rFonts w:ascii="黑体" w:eastAsia="黑体" w:hAnsi="黑体" w:cs="宋体"/>
                <w:kern w:val="0"/>
                <w:szCs w:val="21"/>
              </w:rPr>
            </w:pPr>
            <w:r>
              <w:rPr>
                <w:rFonts w:ascii="黑体" w:eastAsia="黑体" w:hAnsi="黑体" w:cs="宋体" w:hint="eastAsia"/>
                <w:kern w:val="0"/>
                <w:szCs w:val="21"/>
              </w:rPr>
              <w:t>题干</w:t>
            </w:r>
          </w:p>
        </w:tc>
        <w:tc>
          <w:tcPr>
            <w:tcW w:w="2055" w:type="pct"/>
            <w:tcBorders>
              <w:top w:val="single" w:sz="4" w:space="0" w:color="auto"/>
              <w:left w:val="nil"/>
              <w:bottom w:val="single" w:sz="4" w:space="0" w:color="auto"/>
              <w:right w:val="single" w:sz="4" w:space="0" w:color="auto"/>
            </w:tcBorders>
            <w:shd w:val="clear" w:color="auto" w:fill="auto"/>
            <w:noWrap/>
            <w:vAlign w:val="bottom"/>
          </w:tcPr>
          <w:p w14:paraId="21EB0B43" w14:textId="77777777" w:rsidR="007202B1" w:rsidRDefault="007202B1" w:rsidP="00033F55">
            <w:pPr>
              <w:widowControl/>
              <w:jc w:val="center"/>
              <w:rPr>
                <w:rFonts w:ascii="黑体" w:eastAsia="黑体" w:hAnsi="黑体" w:cs="宋体"/>
                <w:kern w:val="0"/>
                <w:szCs w:val="21"/>
              </w:rPr>
            </w:pPr>
            <w:r>
              <w:rPr>
                <w:rFonts w:ascii="黑体" w:eastAsia="黑体" w:hAnsi="黑体" w:cs="宋体" w:hint="eastAsia"/>
                <w:kern w:val="0"/>
                <w:szCs w:val="21"/>
              </w:rPr>
              <w:t>选项</w:t>
            </w:r>
            <w:r>
              <w:rPr>
                <w:rFonts w:ascii="黑体" w:eastAsia="黑体" w:hAnsi="黑体" w:cs="宋体"/>
                <w:kern w:val="0"/>
                <w:szCs w:val="21"/>
              </w:rPr>
              <w:t>/填空</w:t>
            </w:r>
          </w:p>
        </w:tc>
      </w:tr>
      <w:tr w:rsidR="007202B1" w14:paraId="62C2A12E" w14:textId="77777777" w:rsidTr="00033F55">
        <w:trPr>
          <w:trHeight w:val="285"/>
        </w:trPr>
        <w:tc>
          <w:tcPr>
            <w:tcW w:w="1022" w:type="pct"/>
            <w:vMerge w:val="restart"/>
            <w:tcBorders>
              <w:top w:val="single" w:sz="4" w:space="0" w:color="auto"/>
              <w:left w:val="single" w:sz="4" w:space="0" w:color="auto"/>
              <w:right w:val="single" w:sz="4" w:space="0" w:color="auto"/>
            </w:tcBorders>
            <w:shd w:val="clear" w:color="auto" w:fill="auto"/>
            <w:noWrap/>
            <w:vAlign w:val="center"/>
          </w:tcPr>
          <w:p w14:paraId="34E19927" w14:textId="77777777" w:rsidR="007202B1" w:rsidRDefault="007202B1" w:rsidP="00033F55">
            <w:pPr>
              <w:spacing w:line="320" w:lineRule="exact"/>
              <w:rPr>
                <w:rFonts w:ascii="仿宋" w:eastAsia="仿宋" w:hAnsi="仿宋" w:cs="宋体"/>
                <w:bCs/>
                <w:kern w:val="0"/>
                <w:szCs w:val="21"/>
              </w:rPr>
            </w:pPr>
            <w:r>
              <w:rPr>
                <w:rFonts w:ascii="仿宋" w:eastAsia="仿宋" w:hAnsi="仿宋" w:cs="宋体" w:hint="eastAsia"/>
                <w:b/>
                <w:bCs/>
                <w:kern w:val="0"/>
                <w:szCs w:val="21"/>
              </w:rPr>
              <w:t>东道国</w:t>
            </w:r>
            <w:r>
              <w:rPr>
                <w:rFonts w:ascii="仿宋" w:eastAsia="仿宋" w:hAnsi="仿宋" w:cs="宋体"/>
                <w:b/>
                <w:bCs/>
                <w:kern w:val="0"/>
                <w:szCs w:val="21"/>
              </w:rPr>
              <w:t>（</w:t>
            </w:r>
            <w:r>
              <w:rPr>
                <w:rFonts w:ascii="仿宋" w:eastAsia="仿宋" w:hAnsi="仿宋" w:cs="宋体" w:hint="eastAsia"/>
                <w:b/>
                <w:bCs/>
                <w:kern w:val="0"/>
                <w:szCs w:val="21"/>
              </w:rPr>
              <w:t>地区</w:t>
            </w:r>
            <w:r>
              <w:rPr>
                <w:rFonts w:ascii="仿宋" w:eastAsia="仿宋" w:hAnsi="仿宋" w:cs="宋体"/>
                <w:b/>
                <w:bCs/>
                <w:kern w:val="0"/>
                <w:szCs w:val="21"/>
              </w:rPr>
              <w:t>）</w:t>
            </w:r>
            <w:r>
              <w:rPr>
                <w:rFonts w:ascii="仿宋" w:eastAsia="仿宋" w:hAnsi="仿宋" w:cs="宋体" w:hint="eastAsia"/>
                <w:b/>
                <w:bCs/>
                <w:kern w:val="0"/>
                <w:szCs w:val="21"/>
              </w:rPr>
              <w:t>是否</w:t>
            </w:r>
            <w:r>
              <w:rPr>
                <w:rFonts w:ascii="仿宋" w:eastAsia="仿宋" w:hAnsi="仿宋" w:cs="宋体"/>
                <w:b/>
                <w:bCs/>
                <w:kern w:val="0"/>
                <w:szCs w:val="21"/>
              </w:rPr>
              <w:t>存在</w:t>
            </w:r>
            <w:r>
              <w:rPr>
                <w:rFonts w:ascii="仿宋" w:eastAsia="仿宋" w:hAnsi="仿宋" w:cs="宋体" w:hint="eastAsia"/>
                <w:b/>
                <w:bCs/>
                <w:kern w:val="0"/>
                <w:szCs w:val="21"/>
              </w:rPr>
              <w:t>以下政治安全障碍？</w:t>
            </w:r>
          </w:p>
        </w:tc>
        <w:tc>
          <w:tcPr>
            <w:tcW w:w="1922" w:type="pct"/>
            <w:tcBorders>
              <w:top w:val="nil"/>
              <w:left w:val="nil"/>
              <w:bottom w:val="single" w:sz="4" w:space="0" w:color="auto"/>
              <w:right w:val="single" w:sz="4" w:space="0" w:color="auto"/>
            </w:tcBorders>
            <w:shd w:val="clear" w:color="auto" w:fill="auto"/>
            <w:vAlign w:val="center"/>
          </w:tcPr>
          <w:p w14:paraId="4DBD3DF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东道国（地区）政局动荡</w:t>
            </w:r>
          </w:p>
        </w:tc>
        <w:tc>
          <w:tcPr>
            <w:tcW w:w="2055" w:type="pct"/>
            <w:tcBorders>
              <w:top w:val="nil"/>
              <w:left w:val="nil"/>
              <w:bottom w:val="single" w:sz="4" w:space="0" w:color="auto"/>
              <w:right w:val="single" w:sz="4" w:space="0" w:color="auto"/>
            </w:tcBorders>
            <w:shd w:val="clear" w:color="auto" w:fill="auto"/>
            <w:noWrap/>
            <w:vAlign w:val="bottom"/>
          </w:tcPr>
          <w:p w14:paraId="6FFE190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0213BAA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49ED461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2EA749B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7E196C1A" w14:textId="77777777" w:rsidTr="00033F55">
        <w:trPr>
          <w:trHeight w:val="285"/>
        </w:trPr>
        <w:tc>
          <w:tcPr>
            <w:tcW w:w="1022" w:type="pct"/>
            <w:vMerge/>
            <w:tcBorders>
              <w:left w:val="single" w:sz="4" w:space="0" w:color="auto"/>
              <w:right w:val="single" w:sz="4" w:space="0" w:color="auto"/>
            </w:tcBorders>
            <w:shd w:val="clear" w:color="auto" w:fill="auto"/>
            <w:noWrap/>
            <w:vAlign w:val="center"/>
          </w:tcPr>
          <w:p w14:paraId="5FAE3D0C"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3A68DF4F"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w:t>
            </w:r>
            <w:r>
              <w:rPr>
                <w:rFonts w:ascii="仿宋" w:eastAsia="仿宋" w:hAnsi="仿宋" w:cs="Times New Roman"/>
                <w:szCs w:val="21"/>
              </w:rPr>
              <w:t>受恐怖主义威胁</w:t>
            </w:r>
          </w:p>
        </w:tc>
        <w:tc>
          <w:tcPr>
            <w:tcW w:w="2055" w:type="pct"/>
            <w:tcBorders>
              <w:top w:val="nil"/>
              <w:left w:val="nil"/>
              <w:bottom w:val="single" w:sz="4" w:space="0" w:color="auto"/>
              <w:right w:val="single" w:sz="4" w:space="0" w:color="auto"/>
            </w:tcBorders>
            <w:shd w:val="clear" w:color="auto" w:fill="auto"/>
            <w:noWrap/>
            <w:vAlign w:val="bottom"/>
          </w:tcPr>
          <w:p w14:paraId="644BAD6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4647D16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4C397B3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5437DCA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7481D847" w14:textId="77777777" w:rsidTr="00033F55">
        <w:trPr>
          <w:trHeight w:val="285"/>
        </w:trPr>
        <w:tc>
          <w:tcPr>
            <w:tcW w:w="1022" w:type="pct"/>
            <w:vMerge/>
            <w:tcBorders>
              <w:left w:val="single" w:sz="4" w:space="0" w:color="auto"/>
              <w:right w:val="single" w:sz="4" w:space="0" w:color="auto"/>
            </w:tcBorders>
            <w:shd w:val="clear" w:color="auto" w:fill="auto"/>
            <w:noWrap/>
            <w:vAlign w:val="center"/>
          </w:tcPr>
          <w:p w14:paraId="30551570"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4B24240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东道国（地区）与中国双边关系紧张</w:t>
            </w:r>
          </w:p>
        </w:tc>
        <w:tc>
          <w:tcPr>
            <w:tcW w:w="2055" w:type="pct"/>
            <w:tcBorders>
              <w:top w:val="nil"/>
              <w:left w:val="nil"/>
              <w:bottom w:val="single" w:sz="4" w:space="0" w:color="auto"/>
              <w:right w:val="single" w:sz="4" w:space="0" w:color="auto"/>
            </w:tcBorders>
            <w:shd w:val="clear" w:color="auto" w:fill="auto"/>
            <w:noWrap/>
            <w:vAlign w:val="bottom"/>
          </w:tcPr>
          <w:p w14:paraId="44881A08"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345B82C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35B5701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0C9969F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071C9D6B" w14:textId="77777777" w:rsidTr="00033F55">
        <w:trPr>
          <w:trHeight w:val="285"/>
        </w:trPr>
        <w:tc>
          <w:tcPr>
            <w:tcW w:w="1022" w:type="pct"/>
            <w:vMerge/>
            <w:tcBorders>
              <w:left w:val="single" w:sz="4" w:space="0" w:color="auto"/>
              <w:right w:val="single" w:sz="4" w:space="0" w:color="auto"/>
            </w:tcBorders>
            <w:shd w:val="clear" w:color="auto" w:fill="auto"/>
            <w:noWrap/>
            <w:vAlign w:val="center"/>
          </w:tcPr>
          <w:p w14:paraId="34530F8F"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nil"/>
              <w:right w:val="single" w:sz="4" w:space="0" w:color="auto"/>
            </w:tcBorders>
            <w:shd w:val="clear" w:color="auto" w:fill="auto"/>
            <w:vAlign w:val="center"/>
          </w:tcPr>
          <w:p w14:paraId="7188ACD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第三国干涉东道国（地区）与</w:t>
            </w:r>
            <w:r>
              <w:rPr>
                <w:rFonts w:ascii="仿宋" w:eastAsia="仿宋" w:hAnsi="仿宋" w:cs="Times New Roman"/>
                <w:szCs w:val="21"/>
              </w:rPr>
              <w:t>我国的合作</w:t>
            </w:r>
          </w:p>
        </w:tc>
        <w:tc>
          <w:tcPr>
            <w:tcW w:w="2055" w:type="pct"/>
            <w:tcBorders>
              <w:top w:val="nil"/>
              <w:left w:val="nil"/>
              <w:bottom w:val="single" w:sz="4" w:space="0" w:color="auto"/>
              <w:right w:val="single" w:sz="4" w:space="0" w:color="auto"/>
            </w:tcBorders>
            <w:shd w:val="clear" w:color="auto" w:fill="auto"/>
            <w:noWrap/>
            <w:vAlign w:val="bottom"/>
          </w:tcPr>
          <w:p w14:paraId="235C011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1BA367D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66D26BD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317F98F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682B54B4" w14:textId="77777777" w:rsidTr="00033F55">
        <w:trPr>
          <w:trHeight w:val="285"/>
        </w:trPr>
        <w:tc>
          <w:tcPr>
            <w:tcW w:w="1022" w:type="pct"/>
            <w:vMerge/>
            <w:tcBorders>
              <w:left w:val="single" w:sz="4" w:space="0" w:color="auto"/>
              <w:bottom w:val="single" w:sz="4" w:space="0" w:color="auto"/>
              <w:right w:val="single" w:sz="4" w:space="0" w:color="auto"/>
            </w:tcBorders>
            <w:shd w:val="clear" w:color="auto" w:fill="auto"/>
            <w:noWrap/>
            <w:vAlign w:val="center"/>
          </w:tcPr>
          <w:p w14:paraId="6FCFC93E" w14:textId="77777777" w:rsidR="007202B1" w:rsidRDefault="007202B1" w:rsidP="00033F55">
            <w:pPr>
              <w:widowControl/>
              <w:rPr>
                <w:rFonts w:ascii="仿宋" w:eastAsia="仿宋" w:hAnsi="仿宋" w:cs="宋体"/>
                <w:b/>
                <w:bCs/>
                <w:kern w:val="0"/>
                <w:szCs w:val="21"/>
              </w:rPr>
            </w:pPr>
          </w:p>
        </w:tc>
        <w:tc>
          <w:tcPr>
            <w:tcW w:w="1922" w:type="pct"/>
            <w:tcBorders>
              <w:top w:val="single" w:sz="4" w:space="0" w:color="auto"/>
              <w:left w:val="nil"/>
              <w:bottom w:val="single" w:sz="4" w:space="0" w:color="auto"/>
              <w:right w:val="single" w:sz="4" w:space="0" w:color="auto"/>
            </w:tcBorders>
            <w:shd w:val="clear" w:color="auto" w:fill="auto"/>
            <w:vAlign w:val="center"/>
          </w:tcPr>
          <w:p w14:paraId="11683248"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东道国（地区）受国际制裁</w:t>
            </w:r>
          </w:p>
        </w:tc>
        <w:tc>
          <w:tcPr>
            <w:tcW w:w="2055" w:type="pct"/>
            <w:tcBorders>
              <w:top w:val="nil"/>
              <w:left w:val="nil"/>
              <w:bottom w:val="single" w:sz="4" w:space="0" w:color="auto"/>
              <w:right w:val="single" w:sz="4" w:space="0" w:color="auto"/>
            </w:tcBorders>
            <w:shd w:val="clear" w:color="auto" w:fill="auto"/>
            <w:noWrap/>
            <w:vAlign w:val="bottom"/>
          </w:tcPr>
          <w:p w14:paraId="655DB73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574AA89F"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6633CE5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6C7F3BF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48B9C610" w14:textId="77777777" w:rsidTr="00033F55">
        <w:trPr>
          <w:trHeight w:val="300"/>
        </w:trPr>
        <w:tc>
          <w:tcPr>
            <w:tcW w:w="1022" w:type="pct"/>
            <w:vMerge w:val="restart"/>
            <w:tcBorders>
              <w:top w:val="single" w:sz="4" w:space="0" w:color="auto"/>
              <w:left w:val="single" w:sz="4" w:space="0" w:color="auto"/>
              <w:right w:val="single" w:sz="4" w:space="0" w:color="auto"/>
            </w:tcBorders>
            <w:shd w:val="clear" w:color="auto" w:fill="auto"/>
            <w:noWrap/>
            <w:vAlign w:val="center"/>
          </w:tcPr>
          <w:p w14:paraId="615D7A98" w14:textId="77777777" w:rsidR="007202B1" w:rsidRDefault="007202B1" w:rsidP="00033F55">
            <w:pPr>
              <w:spacing w:line="320" w:lineRule="exact"/>
              <w:rPr>
                <w:rFonts w:ascii="仿宋" w:eastAsia="仿宋" w:hAnsi="仿宋" w:cs="宋体"/>
                <w:b/>
                <w:bCs/>
                <w:kern w:val="0"/>
                <w:szCs w:val="21"/>
              </w:rPr>
            </w:pPr>
            <w:r>
              <w:rPr>
                <w:rFonts w:ascii="仿宋" w:eastAsia="仿宋" w:hAnsi="仿宋" w:cs="宋体" w:hint="eastAsia"/>
                <w:b/>
                <w:bCs/>
                <w:kern w:val="0"/>
                <w:szCs w:val="21"/>
              </w:rPr>
              <w:t>东道国</w:t>
            </w:r>
            <w:r>
              <w:rPr>
                <w:rFonts w:ascii="仿宋" w:eastAsia="仿宋" w:hAnsi="仿宋" w:cs="宋体"/>
                <w:b/>
                <w:bCs/>
                <w:kern w:val="0"/>
                <w:szCs w:val="21"/>
              </w:rPr>
              <w:t>（</w:t>
            </w:r>
            <w:r>
              <w:rPr>
                <w:rFonts w:ascii="仿宋" w:eastAsia="仿宋" w:hAnsi="仿宋" w:cs="宋体" w:hint="eastAsia"/>
                <w:b/>
                <w:bCs/>
                <w:kern w:val="0"/>
                <w:szCs w:val="21"/>
              </w:rPr>
              <w:t>地区</w:t>
            </w:r>
            <w:r>
              <w:rPr>
                <w:rFonts w:ascii="仿宋" w:eastAsia="仿宋" w:hAnsi="仿宋" w:cs="宋体"/>
                <w:b/>
                <w:bCs/>
                <w:kern w:val="0"/>
                <w:szCs w:val="21"/>
              </w:rPr>
              <w:t>）</w:t>
            </w:r>
            <w:r>
              <w:rPr>
                <w:rFonts w:ascii="仿宋" w:eastAsia="仿宋" w:hAnsi="仿宋" w:cs="宋体" w:hint="eastAsia"/>
                <w:b/>
                <w:bCs/>
                <w:kern w:val="0"/>
                <w:szCs w:val="21"/>
              </w:rPr>
              <w:t>是否</w:t>
            </w:r>
            <w:r>
              <w:rPr>
                <w:rFonts w:ascii="仿宋" w:eastAsia="仿宋" w:hAnsi="仿宋" w:cs="宋体"/>
                <w:b/>
                <w:bCs/>
                <w:kern w:val="0"/>
                <w:szCs w:val="21"/>
              </w:rPr>
              <w:t>存在</w:t>
            </w:r>
            <w:r>
              <w:rPr>
                <w:rFonts w:ascii="仿宋" w:eastAsia="仿宋" w:hAnsi="仿宋" w:cs="宋体" w:hint="eastAsia"/>
                <w:b/>
                <w:bCs/>
                <w:kern w:val="0"/>
                <w:szCs w:val="21"/>
              </w:rPr>
              <w:t>以下经济障碍？</w:t>
            </w:r>
          </w:p>
        </w:tc>
        <w:tc>
          <w:tcPr>
            <w:tcW w:w="1922" w:type="pct"/>
            <w:tcBorders>
              <w:top w:val="nil"/>
              <w:left w:val="nil"/>
              <w:bottom w:val="single" w:sz="4" w:space="0" w:color="auto"/>
              <w:right w:val="single" w:sz="4" w:space="0" w:color="auto"/>
            </w:tcBorders>
            <w:shd w:val="clear" w:color="auto" w:fill="auto"/>
            <w:vAlign w:val="center"/>
          </w:tcPr>
          <w:p w14:paraId="5A35071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东道国（地区）市场需求</w:t>
            </w:r>
            <w:r>
              <w:rPr>
                <w:rFonts w:ascii="仿宋" w:eastAsia="仿宋" w:hAnsi="仿宋" w:cs="Times New Roman"/>
                <w:szCs w:val="21"/>
              </w:rPr>
              <w:t>不足</w:t>
            </w:r>
          </w:p>
        </w:tc>
        <w:tc>
          <w:tcPr>
            <w:tcW w:w="2055" w:type="pct"/>
            <w:tcBorders>
              <w:top w:val="nil"/>
              <w:left w:val="nil"/>
              <w:bottom w:val="single" w:sz="4" w:space="0" w:color="auto"/>
              <w:right w:val="single" w:sz="4" w:space="0" w:color="auto"/>
            </w:tcBorders>
            <w:shd w:val="clear" w:color="auto" w:fill="auto"/>
            <w:noWrap/>
            <w:vAlign w:val="bottom"/>
          </w:tcPr>
          <w:p w14:paraId="3F5CD59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77AE775"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710E590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4E7A667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CDE4CA8" w14:textId="77777777" w:rsidTr="00033F55">
        <w:trPr>
          <w:trHeight w:val="300"/>
        </w:trPr>
        <w:tc>
          <w:tcPr>
            <w:tcW w:w="1022" w:type="pct"/>
            <w:vMerge/>
            <w:tcBorders>
              <w:left w:val="single" w:sz="4" w:space="0" w:color="auto"/>
              <w:right w:val="single" w:sz="4" w:space="0" w:color="auto"/>
            </w:tcBorders>
            <w:shd w:val="clear" w:color="auto" w:fill="auto"/>
            <w:noWrap/>
            <w:vAlign w:val="center"/>
          </w:tcPr>
          <w:p w14:paraId="19F01DB2"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2BAFECE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东道国（地区）缺乏符合</w:t>
            </w:r>
            <w:r>
              <w:rPr>
                <w:rFonts w:ascii="仿宋" w:eastAsia="仿宋" w:hAnsi="仿宋" w:cs="Times New Roman"/>
                <w:szCs w:val="21"/>
              </w:rPr>
              <w:t>技能要求的劳动力</w:t>
            </w:r>
          </w:p>
        </w:tc>
        <w:tc>
          <w:tcPr>
            <w:tcW w:w="2055" w:type="pct"/>
            <w:tcBorders>
              <w:top w:val="nil"/>
              <w:left w:val="nil"/>
              <w:bottom w:val="single" w:sz="4" w:space="0" w:color="auto"/>
              <w:right w:val="single" w:sz="4" w:space="0" w:color="auto"/>
            </w:tcBorders>
            <w:shd w:val="clear" w:color="auto" w:fill="auto"/>
            <w:noWrap/>
            <w:vAlign w:val="bottom"/>
          </w:tcPr>
          <w:p w14:paraId="171F954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31AEDCAC"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1C54937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73A9318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48252AD4" w14:textId="77777777" w:rsidTr="00033F55">
        <w:trPr>
          <w:trHeight w:val="300"/>
        </w:trPr>
        <w:tc>
          <w:tcPr>
            <w:tcW w:w="1022" w:type="pct"/>
            <w:vMerge/>
            <w:tcBorders>
              <w:left w:val="single" w:sz="4" w:space="0" w:color="auto"/>
              <w:right w:val="single" w:sz="4" w:space="0" w:color="auto"/>
            </w:tcBorders>
            <w:shd w:val="clear" w:color="auto" w:fill="auto"/>
            <w:noWrap/>
            <w:vAlign w:val="center"/>
          </w:tcPr>
          <w:p w14:paraId="372F947C"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37602F8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东道国（地区）缺乏上下游产业</w:t>
            </w:r>
            <w:r>
              <w:rPr>
                <w:rFonts w:ascii="仿宋" w:eastAsia="仿宋" w:hAnsi="仿宋" w:cs="Times New Roman"/>
                <w:szCs w:val="21"/>
              </w:rPr>
              <w:t>配套</w:t>
            </w:r>
          </w:p>
        </w:tc>
        <w:tc>
          <w:tcPr>
            <w:tcW w:w="2055" w:type="pct"/>
            <w:tcBorders>
              <w:top w:val="nil"/>
              <w:left w:val="nil"/>
              <w:bottom w:val="single" w:sz="4" w:space="0" w:color="auto"/>
              <w:right w:val="single" w:sz="4" w:space="0" w:color="auto"/>
            </w:tcBorders>
            <w:shd w:val="clear" w:color="auto" w:fill="auto"/>
            <w:noWrap/>
            <w:vAlign w:val="bottom"/>
          </w:tcPr>
          <w:p w14:paraId="000BA5F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59EA7B0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137E78E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75F1610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532103C" w14:textId="77777777" w:rsidTr="00033F55">
        <w:trPr>
          <w:trHeight w:val="585"/>
        </w:trPr>
        <w:tc>
          <w:tcPr>
            <w:tcW w:w="1022" w:type="pct"/>
            <w:vMerge/>
            <w:tcBorders>
              <w:left w:val="single" w:sz="4" w:space="0" w:color="auto"/>
              <w:right w:val="single" w:sz="4" w:space="0" w:color="auto"/>
            </w:tcBorders>
            <w:shd w:val="clear" w:color="auto" w:fill="auto"/>
            <w:noWrap/>
            <w:vAlign w:val="center"/>
          </w:tcPr>
          <w:p w14:paraId="54E8F1A3"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078AE64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东道国（地区）企业税收</w:t>
            </w:r>
            <w:r>
              <w:rPr>
                <w:rFonts w:ascii="仿宋" w:eastAsia="仿宋" w:hAnsi="仿宋" w:cs="Times New Roman"/>
                <w:szCs w:val="21"/>
              </w:rPr>
              <w:t>负担</w:t>
            </w:r>
            <w:r>
              <w:rPr>
                <w:rFonts w:ascii="仿宋" w:eastAsia="仿宋" w:hAnsi="仿宋" w:cs="Times New Roman" w:hint="eastAsia"/>
                <w:szCs w:val="21"/>
              </w:rPr>
              <w:t>较重</w:t>
            </w:r>
          </w:p>
        </w:tc>
        <w:tc>
          <w:tcPr>
            <w:tcW w:w="2055" w:type="pct"/>
            <w:tcBorders>
              <w:top w:val="nil"/>
              <w:left w:val="nil"/>
              <w:bottom w:val="single" w:sz="4" w:space="0" w:color="auto"/>
              <w:right w:val="single" w:sz="4" w:space="0" w:color="auto"/>
            </w:tcBorders>
            <w:shd w:val="clear" w:color="auto" w:fill="auto"/>
            <w:noWrap/>
            <w:vAlign w:val="bottom"/>
          </w:tcPr>
          <w:p w14:paraId="76B06F5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9ABE54C"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0288712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47697EC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414CBB5D" w14:textId="77777777" w:rsidTr="00033F55">
        <w:trPr>
          <w:trHeight w:val="585"/>
        </w:trPr>
        <w:tc>
          <w:tcPr>
            <w:tcW w:w="1022" w:type="pct"/>
            <w:vMerge/>
            <w:tcBorders>
              <w:left w:val="single" w:sz="4" w:space="0" w:color="auto"/>
              <w:right w:val="single" w:sz="4" w:space="0" w:color="auto"/>
            </w:tcBorders>
            <w:shd w:val="clear" w:color="auto" w:fill="auto"/>
            <w:noWrap/>
            <w:vAlign w:val="center"/>
          </w:tcPr>
          <w:p w14:paraId="5CA59A26"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5817812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东道国（地区）融资</w:t>
            </w:r>
            <w:r>
              <w:rPr>
                <w:rFonts w:ascii="仿宋" w:eastAsia="仿宋" w:hAnsi="仿宋" w:cs="Times New Roman"/>
                <w:szCs w:val="21"/>
              </w:rPr>
              <w:t>成本较高</w:t>
            </w:r>
          </w:p>
        </w:tc>
        <w:tc>
          <w:tcPr>
            <w:tcW w:w="2055" w:type="pct"/>
            <w:tcBorders>
              <w:top w:val="nil"/>
              <w:left w:val="nil"/>
              <w:bottom w:val="single" w:sz="4" w:space="0" w:color="auto"/>
              <w:right w:val="single" w:sz="4" w:space="0" w:color="auto"/>
            </w:tcBorders>
            <w:shd w:val="clear" w:color="auto" w:fill="auto"/>
            <w:noWrap/>
            <w:vAlign w:val="bottom"/>
          </w:tcPr>
          <w:p w14:paraId="18C30E8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0E11754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4ECD515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35B6CFC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7FBEA6A1"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37BCA49F"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5B04265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w:t>
            </w:r>
            <w:r>
              <w:rPr>
                <w:rFonts w:ascii="仿宋" w:eastAsia="仿宋" w:hAnsi="仿宋" w:cs="Times New Roman"/>
                <w:szCs w:val="21"/>
              </w:rPr>
              <w:t>（</w:t>
            </w:r>
            <w:r>
              <w:rPr>
                <w:rFonts w:ascii="仿宋" w:eastAsia="仿宋" w:hAnsi="仿宋" w:cs="Times New Roman" w:hint="eastAsia"/>
                <w:szCs w:val="21"/>
              </w:rPr>
              <w:t>地区</w:t>
            </w:r>
            <w:r>
              <w:rPr>
                <w:rFonts w:ascii="仿宋" w:eastAsia="仿宋" w:hAnsi="仿宋" w:cs="Times New Roman"/>
                <w:szCs w:val="21"/>
              </w:rPr>
              <w:t>）</w:t>
            </w:r>
            <w:r>
              <w:rPr>
                <w:rFonts w:ascii="仿宋" w:eastAsia="仿宋" w:hAnsi="仿宋" w:cs="Times New Roman" w:hint="eastAsia"/>
                <w:szCs w:val="21"/>
              </w:rPr>
              <w:t>货币</w:t>
            </w:r>
            <w:r>
              <w:rPr>
                <w:rFonts w:ascii="仿宋" w:eastAsia="仿宋" w:hAnsi="仿宋" w:cs="Times New Roman"/>
                <w:szCs w:val="21"/>
              </w:rPr>
              <w:t>汇率波动较大</w:t>
            </w:r>
          </w:p>
        </w:tc>
        <w:tc>
          <w:tcPr>
            <w:tcW w:w="2055" w:type="pct"/>
            <w:tcBorders>
              <w:top w:val="nil"/>
              <w:left w:val="nil"/>
              <w:bottom w:val="single" w:sz="4" w:space="0" w:color="auto"/>
              <w:right w:val="single" w:sz="4" w:space="0" w:color="auto"/>
            </w:tcBorders>
            <w:shd w:val="clear" w:color="auto" w:fill="auto"/>
            <w:noWrap/>
            <w:vAlign w:val="bottom"/>
          </w:tcPr>
          <w:p w14:paraId="493F31B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1862309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09EEC9C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28C0991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6AC13BCA"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500B5810"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5E3E351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w:t>
            </w:r>
            <w:r>
              <w:rPr>
                <w:rFonts w:ascii="仿宋" w:eastAsia="仿宋" w:hAnsi="仿宋" w:cs="Times New Roman"/>
                <w:szCs w:val="21"/>
              </w:rPr>
              <w:t>（</w:t>
            </w:r>
            <w:r>
              <w:rPr>
                <w:rFonts w:ascii="仿宋" w:eastAsia="仿宋" w:hAnsi="仿宋" w:cs="Times New Roman" w:hint="eastAsia"/>
                <w:szCs w:val="21"/>
              </w:rPr>
              <w:t>地区</w:t>
            </w:r>
            <w:r>
              <w:rPr>
                <w:rFonts w:ascii="仿宋" w:eastAsia="仿宋" w:hAnsi="仿宋" w:cs="Times New Roman"/>
                <w:szCs w:val="21"/>
              </w:rPr>
              <w:t>）</w:t>
            </w:r>
            <w:r>
              <w:rPr>
                <w:rFonts w:ascii="仿宋" w:eastAsia="仿宋" w:hAnsi="仿宋" w:cs="Times New Roman" w:hint="eastAsia"/>
                <w:szCs w:val="21"/>
              </w:rPr>
              <w:t>政府负债率</w:t>
            </w:r>
            <w:r>
              <w:rPr>
                <w:rFonts w:ascii="仿宋" w:eastAsia="仿宋" w:hAnsi="仿宋" w:cs="Times New Roman"/>
                <w:szCs w:val="21"/>
              </w:rPr>
              <w:t>较大</w:t>
            </w:r>
          </w:p>
        </w:tc>
        <w:tc>
          <w:tcPr>
            <w:tcW w:w="2055" w:type="pct"/>
            <w:tcBorders>
              <w:top w:val="nil"/>
              <w:left w:val="nil"/>
              <w:bottom w:val="single" w:sz="4" w:space="0" w:color="auto"/>
              <w:right w:val="single" w:sz="4" w:space="0" w:color="auto"/>
            </w:tcBorders>
            <w:shd w:val="clear" w:color="auto" w:fill="auto"/>
            <w:noWrap/>
            <w:vAlign w:val="bottom"/>
          </w:tcPr>
          <w:p w14:paraId="138817B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70379B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0B6122F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2887547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65537679" w14:textId="77777777" w:rsidTr="00033F55">
        <w:trPr>
          <w:trHeight w:val="585"/>
        </w:trPr>
        <w:tc>
          <w:tcPr>
            <w:tcW w:w="1022" w:type="pct"/>
            <w:vMerge w:val="restart"/>
            <w:tcBorders>
              <w:left w:val="single" w:sz="4" w:space="0" w:color="auto"/>
              <w:right w:val="single" w:sz="4" w:space="0" w:color="auto"/>
            </w:tcBorders>
            <w:shd w:val="clear" w:color="auto" w:fill="auto"/>
            <w:noWrap/>
            <w:vAlign w:val="center"/>
          </w:tcPr>
          <w:p w14:paraId="121FA24E" w14:textId="77777777" w:rsidR="007202B1" w:rsidRDefault="007202B1" w:rsidP="00033F55">
            <w:pPr>
              <w:spacing w:line="320" w:lineRule="exact"/>
              <w:rPr>
                <w:rFonts w:ascii="仿宋" w:eastAsia="仿宋" w:hAnsi="仿宋" w:cs="宋体"/>
                <w:b/>
                <w:bCs/>
                <w:kern w:val="0"/>
                <w:szCs w:val="21"/>
              </w:rPr>
            </w:pPr>
            <w:r>
              <w:rPr>
                <w:rFonts w:ascii="仿宋" w:eastAsia="仿宋" w:hAnsi="仿宋" w:cs="宋体" w:hint="eastAsia"/>
                <w:b/>
                <w:bCs/>
                <w:kern w:val="0"/>
                <w:szCs w:val="21"/>
              </w:rPr>
              <w:t>东道国</w:t>
            </w:r>
            <w:r>
              <w:rPr>
                <w:rFonts w:ascii="仿宋" w:eastAsia="仿宋" w:hAnsi="仿宋" w:cs="宋体"/>
                <w:b/>
                <w:bCs/>
                <w:kern w:val="0"/>
                <w:szCs w:val="21"/>
              </w:rPr>
              <w:t>（</w:t>
            </w:r>
            <w:r>
              <w:rPr>
                <w:rFonts w:ascii="仿宋" w:eastAsia="仿宋" w:hAnsi="仿宋" w:cs="宋体" w:hint="eastAsia"/>
                <w:b/>
                <w:bCs/>
                <w:kern w:val="0"/>
                <w:szCs w:val="21"/>
              </w:rPr>
              <w:t>地区</w:t>
            </w:r>
            <w:r>
              <w:rPr>
                <w:rFonts w:ascii="仿宋" w:eastAsia="仿宋" w:hAnsi="仿宋" w:cs="宋体"/>
                <w:b/>
                <w:bCs/>
                <w:kern w:val="0"/>
                <w:szCs w:val="21"/>
              </w:rPr>
              <w:t>）</w:t>
            </w:r>
            <w:r>
              <w:rPr>
                <w:rFonts w:ascii="仿宋" w:eastAsia="仿宋" w:hAnsi="仿宋" w:cs="宋体" w:hint="eastAsia"/>
                <w:b/>
                <w:bCs/>
                <w:kern w:val="0"/>
                <w:szCs w:val="21"/>
              </w:rPr>
              <w:t>是否</w:t>
            </w:r>
            <w:r>
              <w:rPr>
                <w:rFonts w:ascii="仿宋" w:eastAsia="仿宋" w:hAnsi="仿宋" w:cs="宋体"/>
                <w:b/>
                <w:bCs/>
                <w:kern w:val="0"/>
                <w:szCs w:val="21"/>
              </w:rPr>
              <w:t>存在</w:t>
            </w:r>
            <w:r>
              <w:rPr>
                <w:rFonts w:ascii="仿宋" w:eastAsia="仿宋" w:hAnsi="仿宋" w:cs="宋体" w:hint="eastAsia"/>
                <w:b/>
                <w:bCs/>
                <w:kern w:val="0"/>
                <w:szCs w:val="21"/>
              </w:rPr>
              <w:t>以下社会文化障碍？</w:t>
            </w:r>
          </w:p>
        </w:tc>
        <w:tc>
          <w:tcPr>
            <w:tcW w:w="1922" w:type="pct"/>
            <w:tcBorders>
              <w:top w:val="nil"/>
              <w:left w:val="nil"/>
              <w:bottom w:val="single" w:sz="4" w:space="0" w:color="auto"/>
              <w:right w:val="single" w:sz="4" w:space="0" w:color="auto"/>
            </w:tcBorders>
            <w:shd w:val="clear" w:color="auto" w:fill="auto"/>
            <w:vAlign w:val="center"/>
          </w:tcPr>
          <w:p w14:paraId="62A24FB8" w14:textId="401F9F05"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东道国（地区）舆论歪曲炒作</w:t>
            </w:r>
            <w:proofErr w:type="gramStart"/>
            <w:r>
              <w:rPr>
                <w:rFonts w:ascii="仿宋" w:eastAsia="仿宋" w:hAnsi="仿宋" w:cs="Times New Roman" w:hint="eastAsia"/>
                <w:szCs w:val="21"/>
              </w:rPr>
              <w:t>所谓</w:t>
            </w:r>
            <w:r w:rsidR="001A54AC">
              <w:rPr>
                <w:rFonts w:ascii="仿宋" w:eastAsia="仿宋" w:hAnsi="仿宋" w:cs="Times New Roman" w:hint="eastAsia"/>
                <w:szCs w:val="21"/>
              </w:rPr>
              <w:t>涉</w:t>
            </w:r>
            <w:r>
              <w:rPr>
                <w:rFonts w:ascii="仿宋" w:eastAsia="仿宋" w:hAnsi="仿宋" w:cs="Times New Roman" w:hint="eastAsia"/>
                <w:szCs w:val="21"/>
              </w:rPr>
              <w:t>疆问题</w:t>
            </w:r>
            <w:proofErr w:type="gramEnd"/>
          </w:p>
          <w:p w14:paraId="07D92754" w14:textId="77777777" w:rsidR="007202B1" w:rsidRDefault="007202B1" w:rsidP="00033F55">
            <w:pPr>
              <w:spacing w:line="300" w:lineRule="exact"/>
              <w:rPr>
                <w:rFonts w:ascii="仿宋" w:eastAsia="仿宋" w:hAnsi="仿宋" w:cs="Times New Roman"/>
                <w:szCs w:val="21"/>
              </w:rPr>
            </w:pPr>
          </w:p>
        </w:tc>
        <w:tc>
          <w:tcPr>
            <w:tcW w:w="2055" w:type="pct"/>
            <w:tcBorders>
              <w:top w:val="nil"/>
              <w:left w:val="nil"/>
              <w:bottom w:val="single" w:sz="4" w:space="0" w:color="auto"/>
              <w:right w:val="single" w:sz="4" w:space="0" w:color="auto"/>
            </w:tcBorders>
            <w:shd w:val="clear" w:color="auto" w:fill="auto"/>
            <w:noWrap/>
            <w:vAlign w:val="bottom"/>
          </w:tcPr>
          <w:p w14:paraId="30C6810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4A51D12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3FD086B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3DCC6535"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0160BCC3" w14:textId="77777777" w:rsidTr="00033F55">
        <w:trPr>
          <w:trHeight w:val="300"/>
        </w:trPr>
        <w:tc>
          <w:tcPr>
            <w:tcW w:w="1022" w:type="pct"/>
            <w:vMerge/>
            <w:tcBorders>
              <w:left w:val="single" w:sz="4" w:space="0" w:color="auto"/>
              <w:right w:val="single" w:sz="4" w:space="0" w:color="auto"/>
            </w:tcBorders>
            <w:shd w:val="clear" w:color="auto" w:fill="auto"/>
            <w:noWrap/>
            <w:vAlign w:val="center"/>
          </w:tcPr>
          <w:p w14:paraId="4DF4E017"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4645ADE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东道国（地区）舆论借新冠病毒对我国进行抹黑</w:t>
            </w:r>
          </w:p>
          <w:p w14:paraId="7A2DE8DC" w14:textId="77777777" w:rsidR="007202B1" w:rsidRDefault="007202B1" w:rsidP="00033F55">
            <w:pPr>
              <w:spacing w:line="300" w:lineRule="exact"/>
              <w:rPr>
                <w:rFonts w:ascii="仿宋" w:eastAsia="仿宋" w:hAnsi="仿宋" w:cs="Times New Roman"/>
                <w:szCs w:val="21"/>
              </w:rPr>
            </w:pPr>
          </w:p>
        </w:tc>
        <w:tc>
          <w:tcPr>
            <w:tcW w:w="2055" w:type="pct"/>
            <w:tcBorders>
              <w:top w:val="nil"/>
              <w:left w:val="nil"/>
              <w:bottom w:val="single" w:sz="4" w:space="0" w:color="auto"/>
              <w:right w:val="single" w:sz="4" w:space="0" w:color="auto"/>
            </w:tcBorders>
            <w:shd w:val="clear" w:color="auto" w:fill="auto"/>
            <w:noWrap/>
            <w:vAlign w:val="bottom"/>
          </w:tcPr>
          <w:p w14:paraId="4E4B2D9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3521DD3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6F315B0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537D1A2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DB47E4B" w14:textId="77777777" w:rsidTr="00033F55">
        <w:trPr>
          <w:trHeight w:val="585"/>
        </w:trPr>
        <w:tc>
          <w:tcPr>
            <w:tcW w:w="1022" w:type="pct"/>
            <w:vMerge/>
            <w:tcBorders>
              <w:left w:val="single" w:sz="4" w:space="0" w:color="auto"/>
              <w:bottom w:val="single" w:sz="4" w:space="0" w:color="auto"/>
              <w:right w:val="single" w:sz="4" w:space="0" w:color="auto"/>
            </w:tcBorders>
            <w:shd w:val="clear" w:color="auto" w:fill="auto"/>
            <w:noWrap/>
            <w:vAlign w:val="center"/>
          </w:tcPr>
          <w:p w14:paraId="7736249B"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000000" w:fill="FFFFFF"/>
            <w:vAlign w:val="center"/>
          </w:tcPr>
          <w:p w14:paraId="73274F1C"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东道国（地区）舆论宣称中资企业威胁当地数据信息安全</w:t>
            </w:r>
          </w:p>
          <w:p w14:paraId="4612D3D7" w14:textId="77777777" w:rsidR="007202B1" w:rsidRDefault="007202B1" w:rsidP="00033F55">
            <w:pPr>
              <w:spacing w:line="300" w:lineRule="exact"/>
              <w:rPr>
                <w:rFonts w:ascii="仿宋" w:eastAsia="仿宋" w:hAnsi="仿宋" w:cs="Times New Roman"/>
                <w:szCs w:val="21"/>
              </w:rPr>
            </w:pPr>
          </w:p>
        </w:tc>
        <w:tc>
          <w:tcPr>
            <w:tcW w:w="2055" w:type="pct"/>
            <w:tcBorders>
              <w:top w:val="nil"/>
              <w:left w:val="nil"/>
              <w:bottom w:val="single" w:sz="4" w:space="0" w:color="auto"/>
              <w:right w:val="single" w:sz="4" w:space="0" w:color="auto"/>
            </w:tcBorders>
            <w:shd w:val="clear" w:color="auto" w:fill="auto"/>
            <w:noWrap/>
            <w:vAlign w:val="bottom"/>
          </w:tcPr>
          <w:p w14:paraId="5B55C3E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04489AB5"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7063D0E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4052A5E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05D23998" w14:textId="77777777" w:rsidTr="00033F55">
        <w:trPr>
          <w:trHeight w:val="585"/>
        </w:trPr>
        <w:tc>
          <w:tcPr>
            <w:tcW w:w="1022" w:type="pct"/>
            <w:vMerge/>
            <w:tcBorders>
              <w:left w:val="single" w:sz="4" w:space="0" w:color="auto"/>
              <w:bottom w:val="single" w:sz="4" w:space="0" w:color="auto"/>
              <w:right w:val="single" w:sz="4" w:space="0" w:color="auto"/>
            </w:tcBorders>
            <w:shd w:val="clear" w:color="auto" w:fill="auto"/>
            <w:noWrap/>
            <w:vAlign w:val="center"/>
          </w:tcPr>
          <w:p w14:paraId="505DCD20"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000000" w:fill="FFFFFF"/>
            <w:vAlign w:val="center"/>
          </w:tcPr>
          <w:p w14:paraId="3993223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东道国（地区）主张对华遏制等不友好舆论有所增强</w:t>
            </w:r>
          </w:p>
          <w:p w14:paraId="5C94466F" w14:textId="77777777" w:rsidR="007202B1" w:rsidRDefault="007202B1" w:rsidP="00033F55">
            <w:pPr>
              <w:spacing w:line="300" w:lineRule="exact"/>
              <w:rPr>
                <w:rFonts w:ascii="仿宋" w:eastAsia="仿宋" w:hAnsi="仿宋" w:cs="Times New Roman"/>
                <w:szCs w:val="21"/>
              </w:rPr>
            </w:pPr>
          </w:p>
        </w:tc>
        <w:tc>
          <w:tcPr>
            <w:tcW w:w="2055" w:type="pct"/>
            <w:tcBorders>
              <w:top w:val="nil"/>
              <w:left w:val="nil"/>
              <w:bottom w:val="single" w:sz="4" w:space="0" w:color="auto"/>
              <w:right w:val="single" w:sz="4" w:space="0" w:color="auto"/>
            </w:tcBorders>
            <w:shd w:val="clear" w:color="auto" w:fill="auto"/>
            <w:noWrap/>
            <w:vAlign w:val="bottom"/>
          </w:tcPr>
          <w:p w14:paraId="3F5F01D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3AD6761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507C1F4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44C99E7F"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7A4840EA" w14:textId="77777777" w:rsidTr="00033F55">
        <w:trPr>
          <w:trHeight w:val="585"/>
        </w:trPr>
        <w:tc>
          <w:tcPr>
            <w:tcW w:w="1022" w:type="pct"/>
            <w:vMerge/>
            <w:tcBorders>
              <w:left w:val="single" w:sz="4" w:space="0" w:color="auto"/>
              <w:bottom w:val="single" w:sz="4" w:space="0" w:color="auto"/>
              <w:right w:val="single" w:sz="4" w:space="0" w:color="auto"/>
            </w:tcBorders>
            <w:shd w:val="clear" w:color="auto" w:fill="auto"/>
            <w:noWrap/>
            <w:vAlign w:val="center"/>
          </w:tcPr>
          <w:p w14:paraId="6CF82C52"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000000" w:fill="FFFFFF"/>
            <w:vAlign w:val="center"/>
          </w:tcPr>
          <w:p w14:paraId="07C9372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非政府组织（NGO）干扰中资企业建设</w:t>
            </w:r>
            <w:r>
              <w:rPr>
                <w:rFonts w:ascii="仿宋" w:eastAsia="仿宋" w:hAnsi="仿宋" w:cs="Times New Roman"/>
                <w:szCs w:val="21"/>
              </w:rPr>
              <w:t>经营</w:t>
            </w:r>
          </w:p>
        </w:tc>
        <w:tc>
          <w:tcPr>
            <w:tcW w:w="2055" w:type="pct"/>
            <w:tcBorders>
              <w:top w:val="nil"/>
              <w:left w:val="nil"/>
              <w:bottom w:val="single" w:sz="4" w:space="0" w:color="auto"/>
              <w:right w:val="single" w:sz="4" w:space="0" w:color="auto"/>
            </w:tcBorders>
            <w:shd w:val="clear" w:color="auto" w:fill="auto"/>
            <w:noWrap/>
            <w:vAlign w:val="bottom"/>
          </w:tcPr>
          <w:p w14:paraId="4D55CCA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F9800D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35646B4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68756248"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B488F3B" w14:textId="77777777" w:rsidTr="00033F55">
        <w:trPr>
          <w:trHeight w:val="300"/>
        </w:trPr>
        <w:tc>
          <w:tcPr>
            <w:tcW w:w="1022" w:type="pct"/>
            <w:vMerge w:val="restart"/>
            <w:tcBorders>
              <w:top w:val="nil"/>
              <w:left w:val="single" w:sz="4" w:space="0" w:color="auto"/>
              <w:right w:val="single" w:sz="4" w:space="0" w:color="auto"/>
            </w:tcBorders>
            <w:shd w:val="clear" w:color="auto" w:fill="auto"/>
            <w:noWrap/>
            <w:vAlign w:val="center"/>
          </w:tcPr>
          <w:p w14:paraId="40EF4C44" w14:textId="77777777" w:rsidR="007202B1" w:rsidRDefault="007202B1" w:rsidP="00033F55">
            <w:pPr>
              <w:spacing w:line="320" w:lineRule="exact"/>
              <w:rPr>
                <w:rFonts w:ascii="仿宋" w:eastAsia="仿宋" w:hAnsi="仿宋" w:cs="宋体"/>
                <w:b/>
                <w:bCs/>
                <w:kern w:val="0"/>
                <w:szCs w:val="21"/>
              </w:rPr>
            </w:pPr>
            <w:r>
              <w:rPr>
                <w:rFonts w:ascii="仿宋" w:eastAsia="仿宋" w:hAnsi="仿宋" w:cs="宋体" w:hint="eastAsia"/>
                <w:b/>
                <w:bCs/>
                <w:kern w:val="0"/>
                <w:szCs w:val="21"/>
              </w:rPr>
              <w:t>东道国</w:t>
            </w:r>
            <w:r>
              <w:rPr>
                <w:rFonts w:ascii="仿宋" w:eastAsia="仿宋" w:hAnsi="仿宋" w:cs="宋体"/>
                <w:b/>
                <w:bCs/>
                <w:kern w:val="0"/>
                <w:szCs w:val="21"/>
              </w:rPr>
              <w:t>（</w:t>
            </w:r>
            <w:r>
              <w:rPr>
                <w:rFonts w:ascii="仿宋" w:eastAsia="仿宋" w:hAnsi="仿宋" w:cs="宋体" w:hint="eastAsia"/>
                <w:b/>
                <w:bCs/>
                <w:kern w:val="0"/>
                <w:szCs w:val="21"/>
              </w:rPr>
              <w:t>地区</w:t>
            </w:r>
            <w:r>
              <w:rPr>
                <w:rFonts w:ascii="仿宋" w:eastAsia="仿宋" w:hAnsi="仿宋" w:cs="宋体"/>
                <w:b/>
                <w:bCs/>
                <w:kern w:val="0"/>
                <w:szCs w:val="21"/>
              </w:rPr>
              <w:t>）</w:t>
            </w:r>
            <w:r>
              <w:rPr>
                <w:rFonts w:ascii="仿宋" w:eastAsia="仿宋" w:hAnsi="仿宋" w:cs="宋体" w:hint="eastAsia"/>
                <w:b/>
                <w:bCs/>
                <w:kern w:val="0"/>
                <w:szCs w:val="21"/>
              </w:rPr>
              <w:t>是否</w:t>
            </w:r>
            <w:r>
              <w:rPr>
                <w:rFonts w:ascii="仿宋" w:eastAsia="仿宋" w:hAnsi="仿宋" w:cs="宋体"/>
                <w:b/>
                <w:bCs/>
                <w:kern w:val="0"/>
                <w:szCs w:val="21"/>
              </w:rPr>
              <w:t>存在以下</w:t>
            </w:r>
            <w:r>
              <w:rPr>
                <w:rFonts w:ascii="仿宋" w:eastAsia="仿宋" w:hAnsi="仿宋" w:cs="宋体" w:hint="eastAsia"/>
                <w:b/>
                <w:bCs/>
                <w:kern w:val="0"/>
                <w:szCs w:val="21"/>
              </w:rPr>
              <w:t>技术障碍？</w:t>
            </w:r>
          </w:p>
        </w:tc>
        <w:tc>
          <w:tcPr>
            <w:tcW w:w="1922" w:type="pct"/>
            <w:tcBorders>
              <w:top w:val="nil"/>
              <w:left w:val="nil"/>
              <w:bottom w:val="single" w:sz="4" w:space="0" w:color="auto"/>
              <w:right w:val="single" w:sz="4" w:space="0" w:color="auto"/>
            </w:tcBorders>
            <w:shd w:val="clear" w:color="auto" w:fill="auto"/>
            <w:vAlign w:val="center"/>
          </w:tcPr>
          <w:p w14:paraId="374D9EE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东道国（地区）不认可中国技术</w:t>
            </w:r>
            <w:r>
              <w:rPr>
                <w:rFonts w:ascii="仿宋" w:eastAsia="仿宋" w:hAnsi="仿宋" w:cs="Times New Roman"/>
                <w:szCs w:val="21"/>
              </w:rPr>
              <w:t>标准</w:t>
            </w:r>
          </w:p>
        </w:tc>
        <w:tc>
          <w:tcPr>
            <w:tcW w:w="2055" w:type="pct"/>
            <w:tcBorders>
              <w:top w:val="nil"/>
              <w:left w:val="nil"/>
              <w:bottom w:val="single" w:sz="4" w:space="0" w:color="auto"/>
              <w:right w:val="single" w:sz="4" w:space="0" w:color="auto"/>
            </w:tcBorders>
            <w:shd w:val="clear" w:color="auto" w:fill="auto"/>
            <w:noWrap/>
            <w:vAlign w:val="bottom"/>
          </w:tcPr>
          <w:p w14:paraId="37D5C15C"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1E67BE2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0CF71FA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7F85638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5AB55885"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69ABAC10" w14:textId="77777777" w:rsidR="007202B1" w:rsidRDefault="007202B1" w:rsidP="00033F55">
            <w:pPr>
              <w:spacing w:line="320" w:lineRule="exact"/>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79F4D5A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东道国（地区）政府限制本国企业与中资企业技术交流合作</w:t>
            </w:r>
          </w:p>
          <w:p w14:paraId="40B53A77" w14:textId="77777777" w:rsidR="007202B1" w:rsidRDefault="007202B1" w:rsidP="00033F55">
            <w:pPr>
              <w:spacing w:line="300" w:lineRule="exact"/>
              <w:rPr>
                <w:rFonts w:ascii="仿宋" w:eastAsia="仿宋" w:hAnsi="仿宋" w:cs="Times New Roman"/>
                <w:szCs w:val="21"/>
              </w:rPr>
            </w:pPr>
          </w:p>
        </w:tc>
        <w:tc>
          <w:tcPr>
            <w:tcW w:w="2055" w:type="pct"/>
            <w:tcBorders>
              <w:top w:val="nil"/>
              <w:left w:val="nil"/>
              <w:bottom w:val="single" w:sz="4" w:space="0" w:color="auto"/>
              <w:right w:val="single" w:sz="4" w:space="0" w:color="auto"/>
            </w:tcBorders>
            <w:shd w:val="clear" w:color="auto" w:fill="auto"/>
            <w:noWrap/>
            <w:vAlign w:val="bottom"/>
          </w:tcPr>
          <w:p w14:paraId="0390B62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1A7F41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034C09F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1727535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6910C4A9"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7A11D954" w14:textId="77777777" w:rsidR="007202B1" w:rsidRDefault="007202B1" w:rsidP="00033F55">
            <w:pPr>
              <w:spacing w:line="320" w:lineRule="exact"/>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19CB64C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东道国（地区）企业与中资企业技术交流合作意愿降低</w:t>
            </w:r>
          </w:p>
          <w:p w14:paraId="2AE4EFB2" w14:textId="77777777" w:rsidR="007202B1" w:rsidRDefault="007202B1" w:rsidP="00033F55">
            <w:pPr>
              <w:spacing w:line="300" w:lineRule="exact"/>
              <w:rPr>
                <w:rFonts w:ascii="仿宋" w:eastAsia="仿宋" w:hAnsi="仿宋" w:cs="Times New Roman"/>
                <w:szCs w:val="21"/>
              </w:rPr>
            </w:pPr>
          </w:p>
        </w:tc>
        <w:tc>
          <w:tcPr>
            <w:tcW w:w="2055" w:type="pct"/>
            <w:tcBorders>
              <w:top w:val="nil"/>
              <w:left w:val="nil"/>
              <w:bottom w:val="single" w:sz="4" w:space="0" w:color="auto"/>
              <w:right w:val="single" w:sz="4" w:space="0" w:color="auto"/>
            </w:tcBorders>
            <w:shd w:val="clear" w:color="auto" w:fill="auto"/>
            <w:noWrap/>
            <w:vAlign w:val="bottom"/>
          </w:tcPr>
          <w:p w14:paraId="2BCC404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55C9C71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38E8AB0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50F52EC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1B15FA14" w14:textId="77777777" w:rsidTr="00033F55">
        <w:trPr>
          <w:trHeight w:val="300"/>
        </w:trPr>
        <w:tc>
          <w:tcPr>
            <w:tcW w:w="1022" w:type="pct"/>
            <w:vMerge w:val="restart"/>
            <w:tcBorders>
              <w:top w:val="nil"/>
              <w:left w:val="single" w:sz="4" w:space="0" w:color="auto"/>
              <w:right w:val="single" w:sz="4" w:space="0" w:color="auto"/>
            </w:tcBorders>
            <w:shd w:val="clear" w:color="auto" w:fill="auto"/>
            <w:noWrap/>
            <w:vAlign w:val="center"/>
          </w:tcPr>
          <w:p w14:paraId="435579F6" w14:textId="77777777" w:rsidR="007202B1" w:rsidRDefault="007202B1" w:rsidP="00033F55">
            <w:pPr>
              <w:spacing w:line="320" w:lineRule="exact"/>
              <w:rPr>
                <w:rFonts w:ascii="仿宋" w:eastAsia="仿宋" w:hAnsi="仿宋" w:cs="宋体"/>
                <w:b/>
                <w:bCs/>
                <w:kern w:val="0"/>
                <w:szCs w:val="21"/>
              </w:rPr>
            </w:pPr>
            <w:r>
              <w:rPr>
                <w:rFonts w:ascii="仿宋" w:eastAsia="仿宋" w:hAnsi="仿宋" w:cs="宋体" w:hint="eastAsia"/>
                <w:b/>
                <w:bCs/>
                <w:kern w:val="0"/>
                <w:szCs w:val="21"/>
              </w:rPr>
              <w:t>东道国</w:t>
            </w:r>
            <w:r>
              <w:rPr>
                <w:rFonts w:ascii="仿宋" w:eastAsia="仿宋" w:hAnsi="仿宋" w:cs="宋体"/>
                <w:b/>
                <w:bCs/>
                <w:kern w:val="0"/>
                <w:szCs w:val="21"/>
              </w:rPr>
              <w:t>（</w:t>
            </w:r>
            <w:r>
              <w:rPr>
                <w:rFonts w:ascii="仿宋" w:eastAsia="仿宋" w:hAnsi="仿宋" w:cs="宋体" w:hint="eastAsia"/>
                <w:b/>
                <w:bCs/>
                <w:kern w:val="0"/>
                <w:szCs w:val="21"/>
              </w:rPr>
              <w:t>地区</w:t>
            </w:r>
            <w:r>
              <w:rPr>
                <w:rFonts w:ascii="仿宋" w:eastAsia="仿宋" w:hAnsi="仿宋" w:cs="宋体"/>
                <w:b/>
                <w:bCs/>
                <w:kern w:val="0"/>
                <w:szCs w:val="21"/>
              </w:rPr>
              <w:t>）</w:t>
            </w:r>
            <w:r>
              <w:rPr>
                <w:rFonts w:ascii="仿宋" w:eastAsia="仿宋" w:hAnsi="仿宋" w:cs="宋体" w:hint="eastAsia"/>
                <w:b/>
                <w:bCs/>
                <w:kern w:val="0"/>
                <w:szCs w:val="21"/>
              </w:rPr>
              <w:t>是否</w:t>
            </w:r>
            <w:r>
              <w:rPr>
                <w:rFonts w:ascii="仿宋" w:eastAsia="仿宋" w:hAnsi="仿宋" w:cs="宋体"/>
                <w:b/>
                <w:bCs/>
                <w:kern w:val="0"/>
                <w:szCs w:val="21"/>
              </w:rPr>
              <w:t>存在以下</w:t>
            </w:r>
            <w:r>
              <w:rPr>
                <w:rFonts w:ascii="仿宋" w:eastAsia="仿宋" w:hAnsi="仿宋" w:cs="宋体" w:hint="eastAsia"/>
                <w:b/>
                <w:bCs/>
                <w:kern w:val="0"/>
                <w:szCs w:val="21"/>
              </w:rPr>
              <w:t>法律政策障碍？</w:t>
            </w:r>
          </w:p>
        </w:tc>
        <w:tc>
          <w:tcPr>
            <w:tcW w:w="1922" w:type="pct"/>
            <w:tcBorders>
              <w:top w:val="nil"/>
              <w:left w:val="nil"/>
              <w:bottom w:val="single" w:sz="4" w:space="0" w:color="auto"/>
              <w:right w:val="single" w:sz="4" w:space="0" w:color="auto"/>
            </w:tcBorders>
            <w:shd w:val="clear" w:color="auto" w:fill="auto"/>
            <w:vAlign w:val="center"/>
          </w:tcPr>
          <w:p w14:paraId="4134A1C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东道国（地区）相关法律与中国差异较大</w:t>
            </w:r>
          </w:p>
        </w:tc>
        <w:tc>
          <w:tcPr>
            <w:tcW w:w="2055" w:type="pct"/>
            <w:tcBorders>
              <w:top w:val="nil"/>
              <w:left w:val="nil"/>
              <w:bottom w:val="single" w:sz="4" w:space="0" w:color="auto"/>
              <w:right w:val="single" w:sz="4" w:space="0" w:color="auto"/>
            </w:tcBorders>
            <w:shd w:val="clear" w:color="auto" w:fill="auto"/>
            <w:noWrap/>
            <w:vAlign w:val="bottom"/>
          </w:tcPr>
          <w:p w14:paraId="1B2FB0E8"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0FA264B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63FD747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0D6948A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5EFA2832" w14:textId="77777777" w:rsidTr="00033F55">
        <w:trPr>
          <w:trHeight w:val="300"/>
        </w:trPr>
        <w:tc>
          <w:tcPr>
            <w:tcW w:w="1022" w:type="pct"/>
            <w:vMerge/>
            <w:tcBorders>
              <w:left w:val="single" w:sz="4" w:space="0" w:color="auto"/>
              <w:right w:val="single" w:sz="4" w:space="0" w:color="auto"/>
            </w:tcBorders>
            <w:shd w:val="clear" w:color="auto" w:fill="auto"/>
            <w:noWrap/>
            <w:vAlign w:val="center"/>
          </w:tcPr>
          <w:p w14:paraId="352793F4"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4A63C47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w:t>
            </w:r>
            <w:r>
              <w:rPr>
                <w:rFonts w:ascii="仿宋" w:eastAsia="仿宋" w:hAnsi="仿宋" w:cs="Times New Roman"/>
                <w:szCs w:val="21"/>
              </w:rPr>
              <w:t>法律</w:t>
            </w:r>
            <w:r>
              <w:rPr>
                <w:rFonts w:ascii="仿宋" w:eastAsia="仿宋" w:hAnsi="仿宋" w:cs="Times New Roman" w:hint="eastAsia"/>
                <w:szCs w:val="21"/>
              </w:rPr>
              <w:t>政策不稳定</w:t>
            </w:r>
          </w:p>
        </w:tc>
        <w:tc>
          <w:tcPr>
            <w:tcW w:w="2055" w:type="pct"/>
            <w:tcBorders>
              <w:top w:val="nil"/>
              <w:left w:val="nil"/>
              <w:bottom w:val="single" w:sz="4" w:space="0" w:color="auto"/>
              <w:right w:val="single" w:sz="4" w:space="0" w:color="auto"/>
            </w:tcBorders>
            <w:shd w:val="clear" w:color="auto" w:fill="auto"/>
            <w:noWrap/>
            <w:vAlign w:val="bottom"/>
          </w:tcPr>
          <w:p w14:paraId="707403D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2DC4DC7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744AE7C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lastRenderedPageBreak/>
              <w:t>C.存在，对境外企业没有影响</w:t>
            </w:r>
          </w:p>
          <w:p w14:paraId="78AB4EC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C4D9D28" w14:textId="77777777" w:rsidTr="00033F55">
        <w:trPr>
          <w:trHeight w:val="300"/>
        </w:trPr>
        <w:tc>
          <w:tcPr>
            <w:tcW w:w="1022" w:type="pct"/>
            <w:vMerge/>
            <w:tcBorders>
              <w:left w:val="single" w:sz="4" w:space="0" w:color="auto"/>
              <w:right w:val="single" w:sz="4" w:space="0" w:color="auto"/>
            </w:tcBorders>
            <w:shd w:val="clear" w:color="auto" w:fill="auto"/>
            <w:noWrap/>
            <w:vAlign w:val="center"/>
          </w:tcPr>
          <w:p w14:paraId="3DE4E267"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10CE53E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东道国（地区）政府部门执法随意</w:t>
            </w:r>
          </w:p>
        </w:tc>
        <w:tc>
          <w:tcPr>
            <w:tcW w:w="2055" w:type="pct"/>
            <w:tcBorders>
              <w:top w:val="nil"/>
              <w:left w:val="nil"/>
              <w:bottom w:val="single" w:sz="4" w:space="0" w:color="auto"/>
              <w:right w:val="single" w:sz="4" w:space="0" w:color="auto"/>
            </w:tcBorders>
            <w:shd w:val="clear" w:color="auto" w:fill="auto"/>
            <w:noWrap/>
            <w:vAlign w:val="bottom"/>
          </w:tcPr>
          <w:p w14:paraId="5675672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71036A1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2B0A825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4D366F0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7C64BFC5" w14:textId="77777777" w:rsidTr="00033F55">
        <w:trPr>
          <w:trHeight w:val="285"/>
        </w:trPr>
        <w:tc>
          <w:tcPr>
            <w:tcW w:w="1022" w:type="pct"/>
            <w:vMerge/>
            <w:tcBorders>
              <w:left w:val="single" w:sz="4" w:space="0" w:color="auto"/>
              <w:right w:val="single" w:sz="4" w:space="0" w:color="auto"/>
            </w:tcBorders>
            <w:shd w:val="clear" w:color="auto" w:fill="auto"/>
            <w:noWrap/>
            <w:vAlign w:val="center"/>
          </w:tcPr>
          <w:p w14:paraId="0892E3EC"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063E86C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w:t>
            </w:r>
            <w:r>
              <w:rPr>
                <w:rFonts w:ascii="仿宋" w:eastAsia="仿宋" w:hAnsi="仿宋" w:cs="Times New Roman"/>
                <w:szCs w:val="21"/>
              </w:rPr>
              <w:t>（</w:t>
            </w:r>
            <w:r>
              <w:rPr>
                <w:rFonts w:ascii="仿宋" w:eastAsia="仿宋" w:hAnsi="仿宋" w:cs="Times New Roman" w:hint="eastAsia"/>
                <w:szCs w:val="21"/>
              </w:rPr>
              <w:t>地区</w:t>
            </w:r>
            <w:r>
              <w:rPr>
                <w:rFonts w:ascii="仿宋" w:eastAsia="仿宋" w:hAnsi="仿宋" w:cs="Times New Roman"/>
                <w:szCs w:val="21"/>
              </w:rPr>
              <w:t>）</w:t>
            </w:r>
            <w:r>
              <w:rPr>
                <w:rFonts w:ascii="仿宋" w:eastAsia="仿宋" w:hAnsi="仿宋" w:cs="Times New Roman" w:hint="eastAsia"/>
                <w:szCs w:val="21"/>
              </w:rPr>
              <w:t>执法人员</w:t>
            </w:r>
            <w:r>
              <w:rPr>
                <w:rFonts w:ascii="仿宋" w:eastAsia="仿宋" w:hAnsi="仿宋" w:cs="Times New Roman"/>
                <w:szCs w:val="21"/>
              </w:rPr>
              <w:t>存在寻租行为</w:t>
            </w:r>
          </w:p>
        </w:tc>
        <w:tc>
          <w:tcPr>
            <w:tcW w:w="2055" w:type="pct"/>
            <w:tcBorders>
              <w:top w:val="nil"/>
              <w:left w:val="nil"/>
              <w:bottom w:val="single" w:sz="4" w:space="0" w:color="auto"/>
              <w:right w:val="single" w:sz="4" w:space="0" w:color="auto"/>
            </w:tcBorders>
            <w:shd w:val="clear" w:color="auto" w:fill="auto"/>
            <w:noWrap/>
            <w:vAlign w:val="bottom"/>
          </w:tcPr>
          <w:p w14:paraId="27C5B3BF"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68D815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5DA820C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15FF40C7"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2A2AD88" w14:textId="77777777" w:rsidTr="00033F55">
        <w:trPr>
          <w:trHeight w:val="760"/>
        </w:trPr>
        <w:tc>
          <w:tcPr>
            <w:tcW w:w="1022" w:type="pct"/>
            <w:vMerge/>
            <w:tcBorders>
              <w:left w:val="single" w:sz="4" w:space="0" w:color="auto"/>
              <w:right w:val="single" w:sz="4" w:space="0" w:color="auto"/>
            </w:tcBorders>
            <w:shd w:val="clear" w:color="auto" w:fill="auto"/>
            <w:noWrap/>
            <w:vAlign w:val="center"/>
          </w:tcPr>
          <w:p w14:paraId="401DF296"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57F02E7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东道国（地区）外资安全审查收紧</w:t>
            </w:r>
          </w:p>
        </w:tc>
        <w:tc>
          <w:tcPr>
            <w:tcW w:w="2055" w:type="pct"/>
            <w:tcBorders>
              <w:top w:val="nil"/>
              <w:left w:val="nil"/>
              <w:bottom w:val="single" w:sz="4" w:space="0" w:color="auto"/>
              <w:right w:val="single" w:sz="4" w:space="0" w:color="auto"/>
            </w:tcBorders>
            <w:shd w:val="clear" w:color="auto" w:fill="auto"/>
            <w:noWrap/>
            <w:vAlign w:val="bottom"/>
          </w:tcPr>
          <w:p w14:paraId="3432AFF8"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17958DC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5F6D704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04790ADF"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4FB584FC" w14:textId="77777777" w:rsidTr="00033F55">
        <w:trPr>
          <w:trHeight w:val="285"/>
        </w:trPr>
        <w:tc>
          <w:tcPr>
            <w:tcW w:w="1022" w:type="pct"/>
            <w:vMerge/>
            <w:tcBorders>
              <w:left w:val="single" w:sz="4" w:space="0" w:color="auto"/>
              <w:right w:val="single" w:sz="4" w:space="0" w:color="auto"/>
            </w:tcBorders>
            <w:shd w:val="clear" w:color="auto" w:fill="auto"/>
            <w:noWrap/>
            <w:vAlign w:val="center"/>
          </w:tcPr>
          <w:p w14:paraId="25E80DCE" w14:textId="77777777" w:rsidR="007202B1" w:rsidRDefault="007202B1" w:rsidP="00033F55">
            <w:pPr>
              <w:ind w:firstLineChars="200" w:firstLine="422"/>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526651A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东道国（地区）出口</w:t>
            </w:r>
            <w:r>
              <w:rPr>
                <w:rFonts w:ascii="仿宋" w:eastAsia="仿宋" w:hAnsi="仿宋" w:cs="Times New Roman"/>
                <w:szCs w:val="21"/>
              </w:rPr>
              <w:t>管制收紧</w:t>
            </w:r>
          </w:p>
        </w:tc>
        <w:tc>
          <w:tcPr>
            <w:tcW w:w="2055" w:type="pct"/>
            <w:tcBorders>
              <w:top w:val="nil"/>
              <w:left w:val="nil"/>
              <w:bottom w:val="single" w:sz="4" w:space="0" w:color="auto"/>
              <w:right w:val="single" w:sz="4" w:space="0" w:color="auto"/>
            </w:tcBorders>
            <w:shd w:val="clear" w:color="auto" w:fill="auto"/>
            <w:noWrap/>
            <w:vAlign w:val="bottom"/>
          </w:tcPr>
          <w:p w14:paraId="3A5862B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6BD0E764"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4849D56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538C7D7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639EEB14"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01BB9A15"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1512C5A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东道国（地区）外资准入限制较多</w:t>
            </w:r>
          </w:p>
        </w:tc>
        <w:tc>
          <w:tcPr>
            <w:tcW w:w="2055" w:type="pct"/>
            <w:tcBorders>
              <w:top w:val="nil"/>
              <w:left w:val="nil"/>
              <w:bottom w:val="single" w:sz="4" w:space="0" w:color="auto"/>
              <w:right w:val="single" w:sz="4" w:space="0" w:color="auto"/>
            </w:tcBorders>
            <w:shd w:val="clear" w:color="auto" w:fill="auto"/>
            <w:noWrap/>
            <w:vAlign w:val="bottom"/>
          </w:tcPr>
          <w:p w14:paraId="0C34C5E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5F99D90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2C28E4A0"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37D78F3D"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68857559"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62AD48E3"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2CD21883"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东道国（地区）数据和隐私保护更加严格</w:t>
            </w:r>
          </w:p>
        </w:tc>
        <w:tc>
          <w:tcPr>
            <w:tcW w:w="2055" w:type="pct"/>
            <w:tcBorders>
              <w:top w:val="nil"/>
              <w:left w:val="nil"/>
              <w:bottom w:val="single" w:sz="4" w:space="0" w:color="auto"/>
              <w:right w:val="single" w:sz="4" w:space="0" w:color="auto"/>
            </w:tcBorders>
            <w:shd w:val="clear" w:color="auto" w:fill="auto"/>
            <w:noWrap/>
            <w:vAlign w:val="bottom"/>
          </w:tcPr>
          <w:p w14:paraId="13033096"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7C6B998B"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46EE6C65"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43C1451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2E83BFDD" w14:textId="77777777" w:rsidTr="00033F55">
        <w:trPr>
          <w:trHeight w:val="300"/>
        </w:trPr>
        <w:tc>
          <w:tcPr>
            <w:tcW w:w="1022" w:type="pct"/>
            <w:vMerge/>
            <w:tcBorders>
              <w:left w:val="single" w:sz="4" w:space="0" w:color="auto"/>
              <w:bottom w:val="single" w:sz="4" w:space="0" w:color="auto"/>
              <w:right w:val="single" w:sz="4" w:space="0" w:color="auto"/>
            </w:tcBorders>
            <w:shd w:val="clear" w:color="auto" w:fill="auto"/>
            <w:noWrap/>
            <w:vAlign w:val="center"/>
          </w:tcPr>
          <w:p w14:paraId="62F3D549"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3F4A3852"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东道国（地区）绿色低碳相关要求提高</w:t>
            </w:r>
          </w:p>
        </w:tc>
        <w:tc>
          <w:tcPr>
            <w:tcW w:w="2055" w:type="pct"/>
            <w:tcBorders>
              <w:top w:val="nil"/>
              <w:left w:val="nil"/>
              <w:bottom w:val="single" w:sz="4" w:space="0" w:color="auto"/>
              <w:right w:val="single" w:sz="4" w:space="0" w:color="auto"/>
            </w:tcBorders>
            <w:shd w:val="clear" w:color="auto" w:fill="auto"/>
            <w:noWrap/>
            <w:vAlign w:val="bottom"/>
          </w:tcPr>
          <w:p w14:paraId="1D5F83B9"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744D133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4BE6277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578543B8"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3E82D42F" w14:textId="77777777" w:rsidTr="00033F55">
        <w:trPr>
          <w:trHeight w:val="300"/>
        </w:trPr>
        <w:tc>
          <w:tcPr>
            <w:tcW w:w="1022" w:type="pct"/>
            <w:tcBorders>
              <w:left w:val="single" w:sz="4" w:space="0" w:color="auto"/>
              <w:bottom w:val="single" w:sz="4" w:space="0" w:color="auto"/>
              <w:right w:val="single" w:sz="4" w:space="0" w:color="auto"/>
            </w:tcBorders>
            <w:shd w:val="clear" w:color="auto" w:fill="auto"/>
            <w:noWrap/>
            <w:vAlign w:val="center"/>
          </w:tcPr>
          <w:p w14:paraId="0F6448D8" w14:textId="77777777" w:rsidR="007202B1" w:rsidRDefault="007202B1" w:rsidP="00033F55">
            <w:pPr>
              <w:widowControl/>
              <w:rPr>
                <w:rFonts w:ascii="仿宋" w:eastAsia="仿宋" w:hAnsi="仿宋" w:cs="宋体"/>
                <w:b/>
                <w:bCs/>
                <w:kern w:val="0"/>
                <w:szCs w:val="21"/>
              </w:rPr>
            </w:pPr>
          </w:p>
        </w:tc>
        <w:tc>
          <w:tcPr>
            <w:tcW w:w="1922" w:type="pct"/>
            <w:tcBorders>
              <w:top w:val="nil"/>
              <w:left w:val="nil"/>
              <w:bottom w:val="single" w:sz="4" w:space="0" w:color="auto"/>
              <w:right w:val="single" w:sz="4" w:space="0" w:color="auto"/>
            </w:tcBorders>
            <w:shd w:val="clear" w:color="auto" w:fill="auto"/>
            <w:vAlign w:val="center"/>
          </w:tcPr>
          <w:p w14:paraId="154B4BDB" w14:textId="45B00E74"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东道国（地区）以所谓</w:t>
            </w:r>
            <w:proofErr w:type="gramStart"/>
            <w:r w:rsidR="001A54AC">
              <w:rPr>
                <w:rFonts w:ascii="仿宋" w:eastAsia="仿宋" w:hAnsi="仿宋" w:cs="Times New Roman" w:hint="eastAsia"/>
                <w:szCs w:val="21"/>
              </w:rPr>
              <w:t>涉</w:t>
            </w:r>
            <w:r>
              <w:rPr>
                <w:rFonts w:ascii="仿宋" w:eastAsia="仿宋" w:hAnsi="仿宋" w:cs="Times New Roman" w:hint="eastAsia"/>
                <w:szCs w:val="21"/>
              </w:rPr>
              <w:t>疆问题</w:t>
            </w:r>
            <w:proofErr w:type="gramEnd"/>
            <w:r>
              <w:rPr>
                <w:rFonts w:ascii="仿宋" w:eastAsia="仿宋" w:hAnsi="仿宋" w:cs="Times New Roman" w:hint="eastAsia"/>
                <w:szCs w:val="21"/>
              </w:rPr>
              <w:t>为借口对企业自身和上下游产品进行审查</w:t>
            </w:r>
          </w:p>
        </w:tc>
        <w:tc>
          <w:tcPr>
            <w:tcW w:w="2055" w:type="pct"/>
            <w:tcBorders>
              <w:top w:val="nil"/>
              <w:left w:val="nil"/>
              <w:bottom w:val="single" w:sz="4" w:space="0" w:color="auto"/>
              <w:right w:val="single" w:sz="4" w:space="0" w:color="auto"/>
            </w:tcBorders>
            <w:shd w:val="clear" w:color="auto" w:fill="auto"/>
            <w:noWrap/>
            <w:vAlign w:val="bottom"/>
          </w:tcPr>
          <w:p w14:paraId="04A9CBAE"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A.存在</w:t>
            </w:r>
            <w:r>
              <w:rPr>
                <w:rFonts w:ascii="仿宋" w:eastAsia="仿宋" w:hAnsi="仿宋" w:cs="Times New Roman"/>
                <w:szCs w:val="21"/>
              </w:rPr>
              <w:t>，对境外企业</w:t>
            </w:r>
            <w:r>
              <w:rPr>
                <w:rFonts w:ascii="仿宋" w:eastAsia="仿宋" w:hAnsi="仿宋" w:cs="Times New Roman" w:hint="eastAsia"/>
                <w:szCs w:val="21"/>
              </w:rPr>
              <w:t>产生较大</w:t>
            </w:r>
            <w:r>
              <w:rPr>
                <w:rFonts w:ascii="仿宋" w:eastAsia="仿宋" w:hAnsi="仿宋" w:cs="Times New Roman"/>
                <w:szCs w:val="21"/>
              </w:rPr>
              <w:t>影响</w:t>
            </w:r>
          </w:p>
          <w:p w14:paraId="00F791C1"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B.存在</w:t>
            </w:r>
            <w:r>
              <w:rPr>
                <w:rFonts w:ascii="仿宋" w:eastAsia="仿宋" w:hAnsi="仿宋" w:cs="Times New Roman"/>
                <w:szCs w:val="21"/>
              </w:rPr>
              <w:t>，</w:t>
            </w:r>
            <w:r>
              <w:rPr>
                <w:rFonts w:ascii="仿宋" w:eastAsia="仿宋" w:hAnsi="仿宋" w:cs="Times New Roman" w:hint="eastAsia"/>
                <w:szCs w:val="21"/>
              </w:rPr>
              <w:t>对</w:t>
            </w:r>
            <w:r>
              <w:rPr>
                <w:rFonts w:ascii="仿宋" w:eastAsia="仿宋" w:hAnsi="仿宋" w:cs="Times New Roman"/>
                <w:szCs w:val="21"/>
              </w:rPr>
              <w:t>境外企业</w:t>
            </w:r>
            <w:r>
              <w:rPr>
                <w:rFonts w:ascii="仿宋" w:eastAsia="仿宋" w:hAnsi="仿宋" w:cs="Times New Roman" w:hint="eastAsia"/>
                <w:szCs w:val="21"/>
              </w:rPr>
              <w:t>产生一定影响</w:t>
            </w:r>
          </w:p>
          <w:p w14:paraId="349F4DCA"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C.存在，对境外企业没有影响</w:t>
            </w:r>
          </w:p>
          <w:p w14:paraId="5E780C75" w14:textId="77777777" w:rsidR="007202B1" w:rsidRDefault="007202B1" w:rsidP="00033F55">
            <w:pPr>
              <w:spacing w:line="300" w:lineRule="exact"/>
              <w:rPr>
                <w:rFonts w:ascii="仿宋" w:eastAsia="仿宋" w:hAnsi="仿宋" w:cs="Times New Roman"/>
                <w:szCs w:val="21"/>
              </w:rPr>
            </w:pPr>
            <w:r>
              <w:rPr>
                <w:rFonts w:ascii="仿宋" w:eastAsia="仿宋" w:hAnsi="仿宋" w:cs="Times New Roman" w:hint="eastAsia"/>
                <w:szCs w:val="21"/>
              </w:rPr>
              <w:t>D</w:t>
            </w:r>
            <w:r>
              <w:rPr>
                <w:rFonts w:ascii="仿宋" w:eastAsia="仿宋" w:hAnsi="仿宋" w:cs="Times New Roman"/>
                <w:szCs w:val="21"/>
              </w:rPr>
              <w:t>.</w:t>
            </w:r>
            <w:r>
              <w:rPr>
                <w:rFonts w:ascii="仿宋" w:eastAsia="仿宋" w:hAnsi="仿宋" w:cs="Times New Roman" w:hint="eastAsia"/>
                <w:szCs w:val="21"/>
              </w:rPr>
              <w:t>不存在</w:t>
            </w:r>
          </w:p>
        </w:tc>
      </w:tr>
      <w:tr w:rsidR="007202B1" w14:paraId="487280B4" w14:textId="77777777" w:rsidTr="00033F55">
        <w:trPr>
          <w:trHeight w:val="300"/>
        </w:trPr>
        <w:tc>
          <w:tcPr>
            <w:tcW w:w="1022" w:type="pct"/>
            <w:tcBorders>
              <w:top w:val="nil"/>
              <w:left w:val="single" w:sz="4" w:space="0" w:color="auto"/>
              <w:bottom w:val="single" w:sz="4" w:space="0" w:color="auto"/>
              <w:right w:val="single" w:sz="4" w:space="0" w:color="auto"/>
            </w:tcBorders>
            <w:shd w:val="clear" w:color="auto" w:fill="auto"/>
            <w:noWrap/>
            <w:vAlign w:val="center"/>
          </w:tcPr>
          <w:p w14:paraId="3C12F1FB" w14:textId="77777777" w:rsidR="007202B1" w:rsidRDefault="007202B1" w:rsidP="00033F55">
            <w:pPr>
              <w:spacing w:line="320" w:lineRule="exact"/>
              <w:rPr>
                <w:rFonts w:ascii="仿宋" w:eastAsia="仿宋" w:hAnsi="仿宋" w:cs="宋体"/>
                <w:b/>
                <w:bCs/>
                <w:kern w:val="0"/>
                <w:szCs w:val="21"/>
              </w:rPr>
            </w:pPr>
            <w:r>
              <w:rPr>
                <w:rFonts w:ascii="仿宋" w:eastAsia="仿宋" w:hAnsi="仿宋" w:cs="宋体" w:hint="eastAsia"/>
                <w:b/>
                <w:bCs/>
                <w:kern w:val="0"/>
                <w:szCs w:val="21"/>
              </w:rPr>
              <w:t>东道国</w:t>
            </w:r>
            <w:r>
              <w:rPr>
                <w:rFonts w:ascii="仿宋" w:eastAsia="仿宋" w:hAnsi="仿宋" w:cs="宋体"/>
                <w:b/>
                <w:bCs/>
                <w:kern w:val="0"/>
                <w:szCs w:val="21"/>
              </w:rPr>
              <w:t>（</w:t>
            </w:r>
            <w:r>
              <w:rPr>
                <w:rFonts w:ascii="仿宋" w:eastAsia="仿宋" w:hAnsi="仿宋" w:cs="宋体" w:hint="eastAsia"/>
                <w:b/>
                <w:bCs/>
                <w:kern w:val="0"/>
                <w:szCs w:val="21"/>
              </w:rPr>
              <w:t>地区</w:t>
            </w:r>
            <w:r>
              <w:rPr>
                <w:rFonts w:ascii="仿宋" w:eastAsia="仿宋" w:hAnsi="仿宋" w:cs="宋体"/>
                <w:b/>
                <w:bCs/>
                <w:kern w:val="0"/>
                <w:szCs w:val="21"/>
              </w:rPr>
              <w:t>）</w:t>
            </w:r>
            <w:r>
              <w:rPr>
                <w:rFonts w:ascii="仿宋" w:eastAsia="仿宋" w:hAnsi="仿宋" w:cs="宋体" w:hint="eastAsia"/>
                <w:b/>
                <w:bCs/>
                <w:kern w:val="0"/>
                <w:szCs w:val="21"/>
              </w:rPr>
              <w:t>存在</w:t>
            </w:r>
            <w:r>
              <w:rPr>
                <w:rFonts w:ascii="仿宋" w:eastAsia="仿宋" w:hAnsi="仿宋" w:cs="宋体"/>
                <w:b/>
                <w:bCs/>
                <w:kern w:val="0"/>
                <w:szCs w:val="21"/>
              </w:rPr>
              <w:t>的其他</w:t>
            </w:r>
            <w:r>
              <w:rPr>
                <w:rFonts w:ascii="仿宋" w:eastAsia="仿宋" w:hAnsi="仿宋" w:cs="宋体" w:hint="eastAsia"/>
                <w:b/>
                <w:bCs/>
                <w:kern w:val="0"/>
                <w:szCs w:val="21"/>
              </w:rPr>
              <w:t>突出障碍</w:t>
            </w:r>
          </w:p>
        </w:tc>
        <w:tc>
          <w:tcPr>
            <w:tcW w:w="1922" w:type="pct"/>
            <w:tcBorders>
              <w:top w:val="single" w:sz="4" w:space="0" w:color="auto"/>
              <w:left w:val="nil"/>
              <w:bottom w:val="single" w:sz="4" w:space="0" w:color="auto"/>
              <w:right w:val="single" w:sz="4" w:space="0" w:color="auto"/>
            </w:tcBorders>
            <w:shd w:val="clear" w:color="auto" w:fill="auto"/>
            <w:vAlign w:val="bottom"/>
          </w:tcPr>
          <w:p w14:paraId="3DD9FB08" w14:textId="77777777" w:rsidR="007202B1" w:rsidRDefault="007202B1" w:rsidP="00033F55">
            <w:pPr>
              <w:widowControl/>
              <w:jc w:val="left"/>
              <w:rPr>
                <w:rFonts w:ascii="仿宋" w:eastAsia="仿宋" w:hAnsi="仿宋" w:cs="宋体"/>
                <w:kern w:val="0"/>
                <w:szCs w:val="21"/>
              </w:rPr>
            </w:pPr>
            <w:r>
              <w:rPr>
                <w:rFonts w:ascii="仿宋" w:eastAsia="仿宋" w:hAnsi="仿宋" w:cs="宋体" w:hint="eastAsia"/>
                <w:kern w:val="0"/>
                <w:szCs w:val="21"/>
              </w:rPr>
              <w:t>____________</w:t>
            </w:r>
          </w:p>
        </w:tc>
        <w:tc>
          <w:tcPr>
            <w:tcW w:w="2055" w:type="pct"/>
            <w:tcBorders>
              <w:top w:val="single" w:sz="4" w:space="0" w:color="auto"/>
              <w:left w:val="nil"/>
              <w:bottom w:val="single" w:sz="4" w:space="0" w:color="auto"/>
              <w:right w:val="single" w:sz="4" w:space="0" w:color="auto"/>
            </w:tcBorders>
            <w:shd w:val="clear" w:color="auto" w:fill="auto"/>
            <w:noWrap/>
            <w:vAlign w:val="bottom"/>
          </w:tcPr>
          <w:p w14:paraId="6E803B5E" w14:textId="77777777" w:rsidR="007202B1" w:rsidRDefault="007202B1" w:rsidP="00033F55">
            <w:pPr>
              <w:widowControl/>
              <w:jc w:val="left"/>
              <w:rPr>
                <w:rFonts w:ascii="仿宋" w:eastAsia="仿宋" w:hAnsi="仿宋" w:cs="宋体"/>
                <w:kern w:val="0"/>
                <w:szCs w:val="21"/>
              </w:rPr>
            </w:pPr>
          </w:p>
        </w:tc>
      </w:tr>
    </w:tbl>
    <w:p w14:paraId="6BC06775" w14:textId="77777777" w:rsidR="00643A4D" w:rsidRDefault="00643A4D"/>
    <w:sectPr w:rsidR="00643A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2FA5" w14:textId="77777777" w:rsidR="00C8664D" w:rsidRDefault="00C8664D">
      <w:r>
        <w:separator/>
      </w:r>
    </w:p>
  </w:endnote>
  <w:endnote w:type="continuationSeparator" w:id="0">
    <w:p w14:paraId="53A895A1" w14:textId="77777777" w:rsidR="00C8664D" w:rsidRDefault="00C8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114F" w14:textId="77777777" w:rsidR="00D627D0" w:rsidRDefault="00000000">
    <w:pPr>
      <w:tabs>
        <w:tab w:val="center" w:pos="4153"/>
        <w:tab w:val="right" w:pos="8306"/>
      </w:tabs>
      <w:snapToGrid w:val="0"/>
      <w:ind w:firstLineChars="200" w:firstLine="360"/>
      <w:jc w:val="left"/>
      <w:rPr>
        <w:rFonts w:ascii="Calibri" w:eastAsia="仿宋" w:hAnsi="Calibri"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F54" w14:textId="77777777" w:rsidR="00D627D0" w:rsidRDefault="007202B1">
    <w:pPr>
      <w:tabs>
        <w:tab w:val="center" w:pos="4153"/>
        <w:tab w:val="right" w:pos="8306"/>
      </w:tabs>
      <w:snapToGrid w:val="0"/>
      <w:ind w:firstLineChars="200" w:firstLine="360"/>
      <w:jc w:val="center"/>
      <w:rPr>
        <w:rFonts w:ascii="Times New Roman" w:eastAsia="仿宋" w:hAnsi="Times New Roman" w:cs="Times New Roman"/>
        <w:sz w:val="18"/>
        <w:szCs w:val="18"/>
      </w:rPr>
    </w:pPr>
    <w:r>
      <w:rPr>
        <w:noProof/>
        <w:sz w:val="18"/>
      </w:rPr>
      <mc:AlternateContent>
        <mc:Choice Requires="wps">
          <w:drawing>
            <wp:anchor distT="0" distB="0" distL="114300" distR="114300" simplePos="0" relativeHeight="251659264" behindDoc="0" locked="0" layoutInCell="1" allowOverlap="1" wp14:anchorId="49FFCAB7" wp14:editId="7510A4A5">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Calibri" w:eastAsia="仿宋" w:hAnsi="Calibri" w:cs="Times New Roman"/>
                              <w:sz w:val="30"/>
                            </w:rPr>
                            <w:id w:val="1965769676"/>
                          </w:sdtPr>
                          <w:sdtEndPr>
                            <w:rPr>
                              <w:rFonts w:ascii="宋体" w:eastAsia="宋体" w:hAnsi="宋体" w:cs="宋体" w:hint="eastAsia"/>
                              <w:sz w:val="28"/>
                              <w:szCs w:val="28"/>
                            </w:rPr>
                          </w:sdtEndPr>
                          <w:sdtContent>
                            <w:p w14:paraId="1A8949CD" w14:textId="77777777" w:rsidR="00D627D0" w:rsidRDefault="007202B1">
                              <w:pPr>
                                <w:tabs>
                                  <w:tab w:val="center" w:pos="4153"/>
                                  <w:tab w:val="right" w:pos="8306"/>
                                </w:tabs>
                                <w:snapToGrid w:val="0"/>
                                <w:ind w:firstLineChars="200" w:firstLine="600"/>
                                <w:jc w:val="center"/>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7202B1">
                                <w:rPr>
                                  <w:rFonts w:ascii="宋体" w:eastAsia="宋体" w:hAnsi="宋体" w:cs="宋体"/>
                                  <w:noProof/>
                                  <w:sz w:val="28"/>
                                  <w:szCs w:val="28"/>
                                  <w:lang w:val="zh-CN"/>
                                </w:rPr>
                                <w:t>-</w:t>
                              </w:r>
                              <w:r>
                                <w:rPr>
                                  <w:rFonts w:ascii="宋体" w:eastAsia="宋体" w:hAnsi="宋体" w:cs="宋体"/>
                                  <w:noProof/>
                                  <w:sz w:val="28"/>
                                  <w:szCs w:val="28"/>
                                </w:rPr>
                                <w:t xml:space="preserve"> 2 -</w:t>
                              </w:r>
                              <w:r>
                                <w:rPr>
                                  <w:rFonts w:ascii="宋体" w:eastAsia="宋体" w:hAnsi="宋体" w:cs="宋体" w:hint="eastAsia"/>
                                  <w:sz w:val="28"/>
                                  <w:szCs w:val="28"/>
                                </w:rPr>
                                <w:fldChar w:fldCharType="end"/>
                              </w:r>
                            </w:p>
                          </w:sdtContent>
                        </w:sdt>
                        <w:p w14:paraId="1FE0FAB1" w14:textId="77777777" w:rsidR="00D627D0" w:rsidRDefault="00000000">
                          <w:pPr>
                            <w:rPr>
                              <w:rFonts w:ascii="Times New Roman" w:eastAsia="仿宋" w:hAnsi="Times New Roman" w:cs="Times New Roman"/>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FFCAB7"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rPr>
                        <w:rFonts w:ascii="Calibri" w:eastAsia="仿宋" w:hAnsi="Calibri" w:cs="Times New Roman"/>
                        <w:sz w:val="30"/>
                      </w:rPr>
                      <w:id w:val="1965769676"/>
                    </w:sdtPr>
                    <w:sdtEndPr>
                      <w:rPr>
                        <w:rFonts w:ascii="宋体" w:eastAsia="宋体" w:hAnsi="宋体" w:cs="宋体" w:hint="eastAsia"/>
                        <w:sz w:val="28"/>
                        <w:szCs w:val="28"/>
                      </w:rPr>
                    </w:sdtEndPr>
                    <w:sdtContent>
                      <w:p w14:paraId="1A8949CD" w14:textId="77777777" w:rsidR="00D627D0" w:rsidRDefault="007202B1">
                        <w:pPr>
                          <w:tabs>
                            <w:tab w:val="center" w:pos="4153"/>
                            <w:tab w:val="right" w:pos="8306"/>
                          </w:tabs>
                          <w:snapToGrid w:val="0"/>
                          <w:ind w:firstLineChars="200" w:firstLine="600"/>
                          <w:jc w:val="center"/>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Pr="007202B1">
                          <w:rPr>
                            <w:rFonts w:ascii="宋体" w:eastAsia="宋体" w:hAnsi="宋体" w:cs="宋体"/>
                            <w:noProof/>
                            <w:sz w:val="28"/>
                            <w:szCs w:val="28"/>
                            <w:lang w:val="zh-CN"/>
                          </w:rPr>
                          <w:t>-</w:t>
                        </w:r>
                        <w:r>
                          <w:rPr>
                            <w:rFonts w:ascii="宋体" w:eastAsia="宋体" w:hAnsi="宋体" w:cs="宋体"/>
                            <w:noProof/>
                            <w:sz w:val="28"/>
                            <w:szCs w:val="28"/>
                          </w:rPr>
                          <w:t xml:space="preserve"> 2 -</w:t>
                        </w:r>
                        <w:r>
                          <w:rPr>
                            <w:rFonts w:ascii="宋体" w:eastAsia="宋体" w:hAnsi="宋体" w:cs="宋体" w:hint="eastAsia"/>
                            <w:sz w:val="28"/>
                            <w:szCs w:val="28"/>
                          </w:rPr>
                          <w:fldChar w:fldCharType="end"/>
                        </w:r>
                      </w:p>
                    </w:sdtContent>
                  </w:sdt>
                  <w:p w14:paraId="1FE0FAB1" w14:textId="77777777" w:rsidR="00D627D0" w:rsidRDefault="00000000">
                    <w:pPr>
                      <w:rPr>
                        <w:rFonts w:ascii="Times New Roman" w:eastAsia="仿宋" w:hAnsi="Times New Roman" w:cs="Times New Roman"/>
                        <w:sz w:val="18"/>
                        <w:szCs w:val="18"/>
                      </w:rPr>
                    </w:pPr>
                  </w:p>
                </w:txbxContent>
              </v:textbox>
              <w10:wrap anchorx="margin"/>
            </v:shape>
          </w:pict>
        </mc:Fallback>
      </mc:AlternateContent>
    </w:r>
  </w:p>
  <w:p w14:paraId="246BDCB0" w14:textId="77777777" w:rsidR="00D627D0" w:rsidRDefault="00000000">
    <w:pPr>
      <w:tabs>
        <w:tab w:val="center" w:pos="4153"/>
        <w:tab w:val="right" w:pos="8306"/>
      </w:tabs>
      <w:snapToGrid w:val="0"/>
      <w:ind w:firstLineChars="200" w:firstLine="360"/>
      <w:jc w:val="left"/>
      <w:rPr>
        <w:rFonts w:ascii="Calibri" w:eastAsia="仿宋" w:hAnsi="Calibri"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A927" w14:textId="77777777" w:rsidR="00D627D0" w:rsidRDefault="00000000">
    <w:pPr>
      <w:tabs>
        <w:tab w:val="center" w:pos="4153"/>
        <w:tab w:val="right" w:pos="8306"/>
      </w:tabs>
      <w:snapToGrid w:val="0"/>
      <w:ind w:firstLineChars="200" w:firstLine="360"/>
      <w:jc w:val="left"/>
      <w:rPr>
        <w:rFonts w:ascii="Calibri" w:eastAsia="仿宋"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40FD" w14:textId="77777777" w:rsidR="00C8664D" w:rsidRDefault="00C8664D">
      <w:r>
        <w:separator/>
      </w:r>
    </w:p>
  </w:footnote>
  <w:footnote w:type="continuationSeparator" w:id="0">
    <w:p w14:paraId="512244C7" w14:textId="77777777" w:rsidR="00C8664D" w:rsidRDefault="00C8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2EAA" w14:textId="77777777" w:rsidR="00D627D0" w:rsidRDefault="00000000">
    <w:pPr>
      <w:pBdr>
        <w:bottom w:val="single" w:sz="6" w:space="1" w:color="auto"/>
      </w:pBdr>
      <w:tabs>
        <w:tab w:val="center" w:pos="4153"/>
        <w:tab w:val="right" w:pos="8306"/>
      </w:tabs>
      <w:snapToGrid w:val="0"/>
      <w:ind w:firstLineChars="200" w:firstLine="360"/>
      <w:jc w:val="center"/>
      <w:rPr>
        <w:rFonts w:ascii="Calibri" w:eastAsia="仿宋"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964" w14:textId="77777777" w:rsidR="00D627D0" w:rsidRDefault="00000000">
    <w:pPr>
      <w:ind w:left="600"/>
      <w:jc w:val="center"/>
      <w:rPr>
        <w:rFonts w:ascii="Calibri" w:eastAsia="仿宋" w:hAnsi="Calibri" w:cs="Times New Roman"/>
        <w:sz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6E0E" w14:textId="77777777" w:rsidR="00D627D0" w:rsidRDefault="00000000">
    <w:pPr>
      <w:pBdr>
        <w:bottom w:val="single" w:sz="6" w:space="1" w:color="auto"/>
      </w:pBdr>
      <w:tabs>
        <w:tab w:val="center" w:pos="4153"/>
        <w:tab w:val="right" w:pos="8306"/>
      </w:tabs>
      <w:snapToGrid w:val="0"/>
      <w:ind w:firstLineChars="200" w:firstLine="360"/>
      <w:jc w:val="center"/>
      <w:rPr>
        <w:rFonts w:ascii="Calibri" w:eastAsia="仿宋" w:hAnsi="Calibri"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B1"/>
    <w:rsid w:val="001A54AC"/>
    <w:rsid w:val="00643A4D"/>
    <w:rsid w:val="007202B1"/>
    <w:rsid w:val="007E50FB"/>
    <w:rsid w:val="00A9027C"/>
    <w:rsid w:val="00C8664D"/>
    <w:rsid w:val="00DB256F"/>
    <w:rsid w:val="00FD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2834"/>
  <w15:docId w15:val="{1EC94DD3-B025-4E52-A897-AE8A20C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7202B1"/>
    <w:pPr>
      <w:ind w:leftChars="2500" w:left="100"/>
    </w:pPr>
  </w:style>
  <w:style w:type="character" w:customStyle="1" w:styleId="a4">
    <w:name w:val="日期 字符"/>
    <w:basedOn w:val="a0"/>
    <w:link w:val="a3"/>
    <w:qFormat/>
    <w:rsid w:val="007202B1"/>
  </w:style>
  <w:style w:type="paragraph" w:styleId="a5">
    <w:name w:val="footer"/>
    <w:basedOn w:val="a"/>
    <w:link w:val="a6"/>
    <w:qFormat/>
    <w:rsid w:val="007202B1"/>
    <w:pPr>
      <w:tabs>
        <w:tab w:val="center" w:pos="4153"/>
        <w:tab w:val="right" w:pos="8306"/>
      </w:tabs>
      <w:snapToGrid w:val="0"/>
      <w:jc w:val="left"/>
    </w:pPr>
    <w:rPr>
      <w:sz w:val="18"/>
      <w:szCs w:val="18"/>
    </w:rPr>
  </w:style>
  <w:style w:type="character" w:customStyle="1" w:styleId="a6">
    <w:name w:val="页脚 字符"/>
    <w:basedOn w:val="a0"/>
    <w:link w:val="a5"/>
    <w:rsid w:val="007202B1"/>
    <w:rPr>
      <w:sz w:val="18"/>
      <w:szCs w:val="18"/>
    </w:rPr>
  </w:style>
  <w:style w:type="paragraph" w:styleId="a7">
    <w:name w:val="header"/>
    <w:basedOn w:val="a"/>
    <w:link w:val="a8"/>
    <w:qFormat/>
    <w:rsid w:val="007202B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202B1"/>
    <w:rPr>
      <w:sz w:val="18"/>
      <w:szCs w:val="18"/>
    </w:rPr>
  </w:style>
  <w:style w:type="table" w:styleId="a9">
    <w:name w:val="Table Grid"/>
    <w:basedOn w:val="a1"/>
    <w:qFormat/>
    <w:rsid w:val="007202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qFormat/>
    <w:rsid w:val="007202B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rsid w:val="007202B1"/>
    <w:pPr>
      <w:ind w:firstLine="400"/>
    </w:pPr>
    <w:rPr>
      <w:rFonts w:ascii="MingLiU" w:eastAsia="MingLiU" w:hAnsi="MingLiU" w:cs="MingLiU"/>
      <w:sz w:val="26"/>
      <w:szCs w:val="26"/>
      <w:lang w:val="zh-TW" w:eastAsia="zh-TW" w:bidi="zh-TW"/>
    </w:rPr>
  </w:style>
  <w:style w:type="paragraph" w:customStyle="1" w:styleId="Other1">
    <w:name w:val="Other|1"/>
    <w:basedOn w:val="a"/>
    <w:qFormat/>
    <w:rsid w:val="007202B1"/>
    <w:rPr>
      <w:rFonts w:ascii="MingLiU" w:eastAsia="MingLiU" w:hAnsi="MingLiU" w:cs="MingLiU"/>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 梓标</cp:lastModifiedBy>
  <cp:revision>11</cp:revision>
  <dcterms:created xsi:type="dcterms:W3CDTF">2021-10-14T09:20:00Z</dcterms:created>
  <dcterms:modified xsi:type="dcterms:W3CDTF">2022-09-01T02:10:00Z</dcterms:modified>
</cp:coreProperties>
</file>