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BF0" w:rsidRDefault="00CC0BF0" w:rsidP="00CC0BF0">
      <w:pPr>
        <w:spacing w:line="560" w:lineRule="exact"/>
        <w:rPr>
          <w:rFonts w:ascii="黑体" w:eastAsia="黑体" w:hAnsi="黑体"/>
          <w:color w:val="000000"/>
          <w:sz w:val="32"/>
          <w:szCs w:val="32"/>
        </w:rPr>
      </w:pPr>
      <w:r>
        <w:rPr>
          <w:rFonts w:ascii="黑体" w:eastAsia="黑体" w:hAnsi="黑体" w:hint="eastAsia"/>
          <w:color w:val="000000"/>
          <w:sz w:val="32"/>
          <w:szCs w:val="32"/>
        </w:rPr>
        <w:t>附件2</w:t>
      </w:r>
    </w:p>
    <w:p w:rsidR="00CC0BF0" w:rsidRDefault="00CC0BF0" w:rsidP="00CC0BF0">
      <w:pPr>
        <w:spacing w:line="560" w:lineRule="exact"/>
        <w:rPr>
          <w:rFonts w:ascii="黑体" w:eastAsia="黑体" w:hAnsi="黑体"/>
          <w:color w:val="000000"/>
          <w:sz w:val="32"/>
          <w:szCs w:val="32"/>
        </w:rPr>
      </w:pPr>
    </w:p>
    <w:p w:rsidR="00CC0BF0" w:rsidRDefault="00CC0BF0" w:rsidP="00CC0BF0">
      <w:pPr>
        <w:autoSpaceDE w:val="0"/>
        <w:spacing w:line="560" w:lineRule="exact"/>
        <w:jc w:val="center"/>
        <w:rPr>
          <w:rFonts w:ascii="方正小标宋_GBK" w:eastAsia="方正小标宋_GBK"/>
          <w:color w:val="000000"/>
          <w:sz w:val="44"/>
          <w:szCs w:val="44"/>
        </w:rPr>
      </w:pPr>
      <w:bookmarkStart w:id="0" w:name="_GoBack"/>
      <w:r>
        <w:rPr>
          <w:rFonts w:ascii="方正小标宋_GBK" w:eastAsia="方正小标宋_GBK" w:hint="eastAsia"/>
          <w:color w:val="000000"/>
          <w:sz w:val="44"/>
          <w:szCs w:val="44"/>
        </w:rPr>
        <w:t>企业申报承诺书</w:t>
      </w:r>
    </w:p>
    <w:bookmarkEnd w:id="0"/>
    <w:p w:rsidR="00CC0BF0" w:rsidRDefault="00CC0BF0" w:rsidP="00CC0BF0">
      <w:pPr>
        <w:spacing w:line="440" w:lineRule="exact"/>
        <w:rPr>
          <w:rFonts w:ascii="宋体" w:hAnsi="宋体"/>
          <w:sz w:val="32"/>
          <w:szCs w:val="32"/>
        </w:rPr>
      </w:pPr>
    </w:p>
    <w:p w:rsidR="00CC0BF0" w:rsidRDefault="00CC0BF0" w:rsidP="00CC0BF0">
      <w:pPr>
        <w:spacing w:line="44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本公司对申请深圳市“以旧换新”汽车购置奖励相应企业备案材料的合法性、真实性、准确性和完整性负责。如有虚假，企业将失去奖励申请资格，并依法承担相应的法律责任。我公司承诺如下：</w:t>
      </w:r>
    </w:p>
    <w:p w:rsidR="00CC0BF0" w:rsidRDefault="00CC0BF0" w:rsidP="00CC0BF0">
      <w:pPr>
        <w:spacing w:line="44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1.基于平等、自愿原则申报参与深圳市“以旧换新”汽车购置奖励项目。</w:t>
      </w:r>
    </w:p>
    <w:p w:rsidR="00CC0BF0" w:rsidRDefault="00CC0BF0" w:rsidP="00CC0BF0">
      <w:pPr>
        <w:spacing w:line="440" w:lineRule="exact"/>
        <w:ind w:firstLineChars="200" w:firstLine="640"/>
        <w:jc w:val="left"/>
        <w:rPr>
          <w:rFonts w:asciiTheme="majorEastAsia" w:eastAsiaTheme="majorEastAsia" w:hAnsiTheme="majorEastAsia"/>
          <w:sz w:val="32"/>
          <w:szCs w:val="32"/>
        </w:rPr>
      </w:pPr>
      <w:r>
        <w:rPr>
          <w:rFonts w:ascii="仿宋_GB2312" w:eastAsia="仿宋_GB2312" w:hAnsi="宋体" w:cs="宋体" w:hint="eastAsia"/>
          <w:kern w:val="0"/>
          <w:sz w:val="32"/>
          <w:szCs w:val="32"/>
          <w:lang w:val="zh-CN"/>
        </w:rPr>
        <w:t>2.我公司承诺积极配合深圳市商务局及相关执行单位的活动开展要求，做好员工培训、产品支持、物料投放、优惠折扣及宣传工作。</w:t>
      </w:r>
    </w:p>
    <w:p w:rsidR="00CC0BF0" w:rsidRDefault="00CC0BF0" w:rsidP="00CC0BF0">
      <w:pPr>
        <w:spacing w:line="44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3.我公司承诺不弄虚作假，并加强内部管理，基于现有手段认真防范恶意套取奖励、骗取奖励的行为。</w:t>
      </w:r>
    </w:p>
    <w:p w:rsidR="00CC0BF0" w:rsidRDefault="00CC0BF0" w:rsidP="00CC0BF0">
      <w:pPr>
        <w:spacing w:line="44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4.我公司承诺申报的汽车产品均为国六以上排放标准小汽车或新能源汽车，并符合车辆奖励申报要求。</w:t>
      </w:r>
    </w:p>
    <w:p w:rsidR="00CC0BF0" w:rsidRDefault="00CC0BF0" w:rsidP="00CC0BF0">
      <w:pPr>
        <w:spacing w:line="44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5.我公司承诺将明确向消费者详细介绍所售汽车对本政策的适用情况，不误导、欺骗消费者，不变相侵吞奖励。</w:t>
      </w:r>
    </w:p>
    <w:p w:rsidR="00CC0BF0" w:rsidRDefault="00CC0BF0" w:rsidP="00CC0BF0">
      <w:pPr>
        <w:spacing w:line="44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6.我公司承诺不乘机哄抬价格和变相涨价，不强制捆绑和搭售。</w:t>
      </w:r>
    </w:p>
    <w:p w:rsidR="00CC0BF0" w:rsidRDefault="00CC0BF0" w:rsidP="00CC0BF0">
      <w:pPr>
        <w:spacing w:line="440" w:lineRule="exact"/>
        <w:ind w:firstLineChars="200" w:firstLine="640"/>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7.</w:t>
      </w:r>
      <w:r>
        <w:rPr>
          <w:rFonts w:ascii="仿宋_GB2312" w:eastAsia="仿宋_GB2312" w:hAnsi="宋体" w:cs="宋体" w:hint="eastAsia"/>
          <w:kern w:val="0"/>
          <w:sz w:val="32"/>
          <w:szCs w:val="32"/>
          <w:lang w:val="zh-CN"/>
        </w:rPr>
        <w:t xml:space="preserve">我公司承诺活动期间每个月按照要求报送当月销售数据。            </w:t>
      </w:r>
    </w:p>
    <w:p w:rsidR="00CC0BF0" w:rsidRDefault="00CC0BF0" w:rsidP="00CC0BF0">
      <w:pPr>
        <w:spacing w:line="44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本申报承诺书用于深圳市“以旧换新”汽车购置奖励企业资格备案申请事宜，不再要求予以退还。</w:t>
      </w:r>
    </w:p>
    <w:p w:rsidR="00CC0BF0" w:rsidRDefault="00CC0BF0" w:rsidP="00CC0BF0">
      <w:pPr>
        <w:spacing w:line="440" w:lineRule="exact"/>
        <w:ind w:firstLineChars="200" w:firstLine="64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特此承诺。</w:t>
      </w:r>
    </w:p>
    <w:p w:rsidR="00CC0BF0" w:rsidRDefault="00CC0BF0" w:rsidP="00CC0BF0">
      <w:pPr>
        <w:spacing w:line="440" w:lineRule="exac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 xml:space="preserve">企业名称（签章）：    </w:t>
      </w:r>
      <w:r>
        <w:rPr>
          <w:rFonts w:ascii="仿宋_GB2312" w:eastAsia="仿宋_GB2312" w:hAnsi="宋体" w:cs="宋体" w:hint="eastAsia"/>
          <w:kern w:val="0"/>
          <w:sz w:val="32"/>
          <w:szCs w:val="32"/>
        </w:rPr>
        <w:t xml:space="preserve">    法定代表人（签字）：</w:t>
      </w:r>
      <w:r>
        <w:rPr>
          <w:rFonts w:ascii="仿宋_GB2312" w:eastAsia="仿宋_GB2312" w:hAnsi="宋体" w:cs="宋体" w:hint="eastAsia"/>
          <w:kern w:val="0"/>
          <w:sz w:val="32"/>
          <w:szCs w:val="32"/>
          <w:lang w:val="zh-CN"/>
        </w:rPr>
        <w:t xml:space="preserve">          </w:t>
      </w:r>
    </w:p>
    <w:p w:rsidR="00CC0BF0" w:rsidRDefault="00CC0BF0" w:rsidP="00CC0BF0">
      <w:pPr>
        <w:spacing w:line="440" w:lineRule="exact"/>
        <w:rPr>
          <w:rFonts w:ascii="黑体" w:eastAsia="黑体" w:hAnsi="黑体"/>
          <w:color w:val="000000"/>
          <w:sz w:val="32"/>
          <w:szCs w:val="32"/>
        </w:rPr>
      </w:pPr>
      <w:r>
        <w:rPr>
          <w:rFonts w:ascii="仿宋_GB2312" w:eastAsia="仿宋_GB2312" w:hAnsi="宋体" w:cs="宋体" w:hint="eastAsia"/>
          <w:kern w:val="0"/>
          <w:sz w:val="32"/>
          <w:szCs w:val="32"/>
          <w:lang w:val="zh-CN"/>
        </w:rPr>
        <w:t xml:space="preserve">联系人：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lang w:val="zh-CN"/>
        </w:rPr>
        <w:t>联系电话：</w:t>
      </w:r>
    </w:p>
    <w:p w:rsidR="00CC0BF0" w:rsidRDefault="00CC0BF0" w:rsidP="00CC0BF0">
      <w:pPr>
        <w:autoSpaceDE w:val="0"/>
        <w:spacing w:line="440" w:lineRule="exact"/>
        <w:rPr>
          <w:rFonts w:ascii="黑体" w:eastAsia="黑体" w:hAnsi="黑体"/>
          <w:color w:val="000000"/>
          <w:sz w:val="32"/>
          <w:szCs w:val="32"/>
        </w:rPr>
        <w:sectPr w:rsidR="00CC0BF0">
          <w:footerReference w:type="default" r:id="rId6"/>
          <w:pgSz w:w="11850" w:h="16783"/>
          <w:pgMar w:top="1440" w:right="1800" w:bottom="1440" w:left="1800" w:header="851" w:footer="992" w:gutter="0"/>
          <w:cols w:space="425"/>
          <w:docGrid w:type="lines" w:linePitch="312"/>
        </w:sectPr>
      </w:pPr>
      <w:r>
        <w:rPr>
          <w:rFonts w:ascii="黑体" w:eastAsia="黑体" w:hAnsi="黑体" w:hint="eastAsia"/>
          <w:color w:val="000000"/>
          <w:sz w:val="32"/>
          <w:szCs w:val="32"/>
        </w:rPr>
        <w:t xml:space="preserve">                   </w:t>
      </w:r>
      <w:r>
        <w:rPr>
          <w:rFonts w:ascii="仿宋_GB2312" w:eastAsia="仿宋_GB2312" w:hAnsi="宋体" w:cs="宋体" w:hint="eastAsia"/>
          <w:kern w:val="0"/>
          <w:sz w:val="32"/>
          <w:szCs w:val="32"/>
        </w:rPr>
        <w:t xml:space="preserve">       日期：   年   月  日</w:t>
      </w:r>
    </w:p>
    <w:p w:rsidR="00E844B6" w:rsidRDefault="00990A52"/>
    <w:sectPr w:rsidR="00E84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52" w:rsidRDefault="00990A52" w:rsidP="00CC0BF0">
      <w:r>
        <w:separator/>
      </w:r>
    </w:p>
  </w:endnote>
  <w:endnote w:type="continuationSeparator" w:id="0">
    <w:p w:rsidR="00990A52" w:rsidRDefault="00990A52" w:rsidP="00CC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BF0" w:rsidRDefault="00CC0BF0">
    <w:pPr>
      <w:pStyle w:val="a4"/>
    </w:pPr>
    <w:r>
      <w:rPr>
        <w:noProof/>
      </w:rPr>
      <mc:AlternateContent>
        <mc:Choice Requires="wps">
          <w:drawing>
            <wp:anchor distT="0" distB="0" distL="114300" distR="114300" simplePos="0" relativeHeight="251659264" behindDoc="0" locked="0" layoutInCell="1" allowOverlap="1" wp14:anchorId="1815800C" wp14:editId="0BDE1D2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0BF0" w:rsidRDefault="00CC0BF0">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15800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C0BF0" w:rsidRDefault="00CC0BF0">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52" w:rsidRDefault="00990A52" w:rsidP="00CC0BF0">
      <w:r>
        <w:separator/>
      </w:r>
    </w:p>
  </w:footnote>
  <w:footnote w:type="continuationSeparator" w:id="0">
    <w:p w:rsidR="00990A52" w:rsidRDefault="00990A52" w:rsidP="00CC0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AA"/>
    <w:rsid w:val="007B5D01"/>
    <w:rsid w:val="008358AA"/>
    <w:rsid w:val="00990A52"/>
    <w:rsid w:val="00B201E9"/>
    <w:rsid w:val="00CC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516B15-16B2-4BFE-8746-0AFE90CD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B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0BF0"/>
    <w:rPr>
      <w:sz w:val="18"/>
      <w:szCs w:val="18"/>
    </w:rPr>
  </w:style>
  <w:style w:type="paragraph" w:styleId="a4">
    <w:name w:val="footer"/>
    <w:basedOn w:val="a"/>
    <w:link w:val="Char0"/>
    <w:unhideWhenUsed/>
    <w:rsid w:val="00CC0BF0"/>
    <w:pPr>
      <w:tabs>
        <w:tab w:val="center" w:pos="4153"/>
        <w:tab w:val="right" w:pos="8306"/>
      </w:tabs>
      <w:snapToGrid w:val="0"/>
      <w:jc w:val="left"/>
    </w:pPr>
    <w:rPr>
      <w:sz w:val="18"/>
      <w:szCs w:val="18"/>
    </w:rPr>
  </w:style>
  <w:style w:type="character" w:customStyle="1" w:styleId="Char0">
    <w:name w:val="页脚 Char"/>
    <w:basedOn w:val="a0"/>
    <w:link w:val="a4"/>
    <w:rsid w:val="00CC0B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2020-07-21T09:53:00Z</dcterms:created>
  <dcterms:modified xsi:type="dcterms:W3CDTF">2020-07-21T09:53:00Z</dcterms:modified>
</cp:coreProperties>
</file>