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F7E28" w14:textId="77777777" w:rsidR="007A16C4" w:rsidRDefault="007A16C4" w:rsidP="007A16C4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1687C004" w14:textId="77777777" w:rsidR="007A16C4" w:rsidRDefault="007A16C4" w:rsidP="007A16C4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70DE1A1D" w14:textId="77777777" w:rsidR="007A16C4" w:rsidRDefault="007A16C4" w:rsidP="007A16C4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深圳市电子商务创新发展扶持计划（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纾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困</w:t>
      </w:r>
    </w:p>
    <w:p w14:paraId="139CC160" w14:textId="77777777" w:rsidR="007A16C4" w:rsidRDefault="007A16C4" w:rsidP="007A16C4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政策-零售企业开设电商店铺补助项目）</w:t>
      </w:r>
    </w:p>
    <w:p w14:paraId="7FB336A5" w14:textId="77777777" w:rsidR="007A16C4" w:rsidRDefault="007A16C4" w:rsidP="007A16C4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拟补助项目公示表</w:t>
      </w:r>
    </w:p>
    <w:p w14:paraId="19444FAE" w14:textId="77777777" w:rsidR="007A16C4" w:rsidRDefault="007A16C4" w:rsidP="007A16C4">
      <w:pPr>
        <w:spacing w:line="560" w:lineRule="exact"/>
        <w:rPr>
          <w:rFonts w:ascii="宋体" w:hAnsi="宋体" w:cs="宋体" w:hint="eastAsia"/>
          <w:szCs w:val="21"/>
        </w:rPr>
      </w:pPr>
    </w:p>
    <w:tbl>
      <w:tblPr>
        <w:tblW w:w="8863" w:type="dxa"/>
        <w:tblInd w:w="2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6012"/>
        <w:gridCol w:w="2235"/>
      </w:tblGrid>
      <w:tr w:rsidR="007A16C4" w14:paraId="6956776E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B183E0" w14:textId="77777777" w:rsidR="007A16C4" w:rsidRDefault="007A16C4" w:rsidP="008751B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1D1505" w14:textId="77777777" w:rsidR="007A16C4" w:rsidRDefault="007A16C4" w:rsidP="008751B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申报单位名称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BC4958" w14:textId="77777777" w:rsidR="007A16C4" w:rsidRDefault="007A16C4" w:rsidP="008751B7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  <w:t>补贴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金额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br/>
              <w:t>（万元）</w:t>
            </w:r>
          </w:p>
        </w:tc>
      </w:tr>
      <w:tr w:rsidR="007A16C4" w14:paraId="08CDB392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309539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D97284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深圳市欣盛电器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0AFE61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50 </w:t>
            </w:r>
          </w:p>
        </w:tc>
      </w:tr>
      <w:tr w:rsidR="007A16C4" w14:paraId="3BB82BB0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6EA3D5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8FFA44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深圳市夏美科技有限公司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810561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50 </w:t>
            </w:r>
          </w:p>
        </w:tc>
      </w:tr>
      <w:tr w:rsidR="007A16C4" w14:paraId="04CCA5B4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70C36D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05E0D3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家具（深圳）有限公司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8EC948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50 </w:t>
            </w:r>
          </w:p>
        </w:tc>
      </w:tr>
      <w:tr w:rsidR="007A16C4" w14:paraId="4723DBA5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FD9600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704CE6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影恩诗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电子商务科技有限公司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42F7A8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50 </w:t>
            </w:r>
          </w:p>
        </w:tc>
      </w:tr>
      <w:tr w:rsidR="007A16C4" w14:paraId="165405E6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AE2D45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0B9239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深圳嘉明信息科技有限公司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F56C99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50 </w:t>
            </w:r>
          </w:p>
        </w:tc>
      </w:tr>
      <w:tr w:rsidR="007A16C4" w14:paraId="4687510C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72F3A4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F99F10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深圳市博弈实业有限公司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580367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50 </w:t>
            </w:r>
          </w:p>
        </w:tc>
      </w:tr>
      <w:tr w:rsidR="007A16C4" w14:paraId="4449AAAD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3D0FE7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97E2E4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深圳周大福在线传媒有限公司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E813BA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50 </w:t>
            </w:r>
          </w:p>
        </w:tc>
      </w:tr>
      <w:tr w:rsidR="007A16C4" w14:paraId="25ADC4FA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257C19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16AF57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久汇电子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51516F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50 </w:t>
            </w:r>
          </w:p>
        </w:tc>
      </w:tr>
      <w:tr w:rsidR="007A16C4" w14:paraId="04E938C4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6A6066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00D7AA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深圳市购机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汇网络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5E477C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50 </w:t>
            </w:r>
          </w:p>
        </w:tc>
      </w:tr>
      <w:tr w:rsidR="007A16C4" w14:paraId="0B7A5E7C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336D15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EC62BF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深圳市千百回电子商务有限公司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9501FE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50 </w:t>
            </w:r>
          </w:p>
        </w:tc>
      </w:tr>
      <w:tr w:rsidR="007A16C4" w14:paraId="1DDDAA60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8770D8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00F858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深圳京润商业发展有限公司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4414C6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50 </w:t>
            </w:r>
          </w:p>
        </w:tc>
      </w:tr>
      <w:tr w:rsidR="007A16C4" w14:paraId="7873CBFE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DDF26D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AA195C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深圳雅兰电子商务有限公司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9BCF7D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50 </w:t>
            </w:r>
          </w:p>
        </w:tc>
      </w:tr>
      <w:tr w:rsidR="007A16C4" w14:paraId="7FD69B65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65CA75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14B5A9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时商创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展科技有限公司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89CEFD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50 </w:t>
            </w:r>
          </w:p>
        </w:tc>
      </w:tr>
      <w:tr w:rsidR="007A16C4" w14:paraId="00369692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146993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231E39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绿联科技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股份有限公司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4B20CF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50 </w:t>
            </w:r>
          </w:p>
        </w:tc>
      </w:tr>
      <w:tr w:rsidR="007A16C4" w14:paraId="36EB6D2D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3B0BC5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15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3F6F43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华润万家有限公司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9C5EBF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50 </w:t>
            </w:r>
          </w:p>
        </w:tc>
      </w:tr>
      <w:tr w:rsidR="007A16C4" w14:paraId="6C4FB40F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C81C23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EC1474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深圳市富安娜电子商务有限公司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D96049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50 </w:t>
            </w:r>
          </w:p>
        </w:tc>
      </w:tr>
      <w:tr w:rsidR="007A16C4" w14:paraId="2CF955FA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BB9C62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6B3C08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深圳前海全棉时代电子商务有限公司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EAF658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50 </w:t>
            </w:r>
          </w:p>
        </w:tc>
      </w:tr>
      <w:tr w:rsidR="007A16C4" w14:paraId="5090FDBE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6420A6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456F6C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泽商贸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D06A76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50 </w:t>
            </w:r>
          </w:p>
        </w:tc>
      </w:tr>
      <w:tr w:rsidR="007A16C4" w14:paraId="707B54A1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6349CC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1306E7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周六福电子商务有限公司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FCA60E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50 </w:t>
            </w:r>
          </w:p>
        </w:tc>
      </w:tr>
      <w:tr w:rsidR="007A16C4" w14:paraId="15B75721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6A93C2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B34948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诚安视科技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0EED6D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50 </w:t>
            </w:r>
          </w:p>
        </w:tc>
      </w:tr>
      <w:tr w:rsidR="007A16C4" w14:paraId="66C494B5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964004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22A7AD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深圳市普强电子商务有限公司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8789F7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50 </w:t>
            </w:r>
          </w:p>
        </w:tc>
      </w:tr>
      <w:tr w:rsidR="007A16C4" w14:paraId="254A22A2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89C4A3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4975BC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北鼎科技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3682F0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50 </w:t>
            </w:r>
          </w:p>
        </w:tc>
      </w:tr>
      <w:tr w:rsidR="007A16C4" w14:paraId="1718C20E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1F54A1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FE6BAB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深圳市酷动数码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756E64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50 </w:t>
            </w:r>
          </w:p>
        </w:tc>
      </w:tr>
      <w:tr w:rsidR="007A16C4" w14:paraId="19C6B7FE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D950C1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FBC265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深圳市西遇时尚服饰有限公司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5D8511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50 </w:t>
            </w:r>
          </w:p>
        </w:tc>
      </w:tr>
      <w:tr w:rsidR="007A16C4" w14:paraId="37E30481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8D4471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879399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深圳汇洁集团股份有限公司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360177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50 </w:t>
            </w:r>
          </w:p>
        </w:tc>
      </w:tr>
      <w:tr w:rsidR="007A16C4" w14:paraId="30F35E26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3098BD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605644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深圳天然食品贸易有限公司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DA2CBF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50 </w:t>
            </w:r>
          </w:p>
        </w:tc>
      </w:tr>
      <w:tr w:rsidR="007A16C4" w14:paraId="45FE3B66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6FAB94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160316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深圳前海雅伦信息技术有限公司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815748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50 </w:t>
            </w:r>
          </w:p>
        </w:tc>
      </w:tr>
      <w:tr w:rsidR="007A16C4" w14:paraId="1975F42C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399484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036B56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丹尼尔惠灵顿贸易（深圳）有限公司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39A4DA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50 </w:t>
            </w:r>
          </w:p>
        </w:tc>
      </w:tr>
      <w:tr w:rsidR="007A16C4" w14:paraId="2E537480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24FF91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6D57BB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迪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阿股份有限公司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CB9D04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50 </w:t>
            </w:r>
          </w:p>
        </w:tc>
      </w:tr>
      <w:tr w:rsidR="007A16C4" w14:paraId="0F07768E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A9285E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7E7E22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深圳市互联天下信息科技有限公司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B9ABFB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50 </w:t>
            </w:r>
          </w:p>
        </w:tc>
      </w:tr>
      <w:tr w:rsidR="007A16C4" w14:paraId="66C0DC9E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5BEC2B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800B81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深圳市理然化妆品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46448F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50 </w:t>
            </w:r>
          </w:p>
        </w:tc>
      </w:tr>
      <w:tr w:rsidR="007A16C4" w14:paraId="32122B1C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DC7BDC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884DF6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深圳由你网络技术有限公司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23A232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50 </w:t>
            </w:r>
          </w:p>
        </w:tc>
      </w:tr>
      <w:tr w:rsidR="007A16C4" w14:paraId="4A230270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0CADEE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797EB8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深圳精准健康食物科技有限公司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FF2B0B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50 </w:t>
            </w:r>
          </w:p>
        </w:tc>
      </w:tr>
      <w:tr w:rsidR="007A16C4" w14:paraId="4E09BC8F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215A6E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96FC55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深圳八零赞电子商务有限公司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5B48EE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50 </w:t>
            </w:r>
          </w:p>
        </w:tc>
      </w:tr>
      <w:tr w:rsidR="007A16C4" w14:paraId="410383A2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939B94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C4709B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深圳市蓝港科技有限公司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20BD1A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48 </w:t>
            </w:r>
          </w:p>
        </w:tc>
      </w:tr>
      <w:tr w:rsidR="007A16C4" w14:paraId="0C04E2FB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DDBAFD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36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5B4D48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深圳市隆阳电器有限公司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B0A709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44 </w:t>
            </w:r>
          </w:p>
        </w:tc>
      </w:tr>
      <w:tr w:rsidR="007A16C4" w14:paraId="0601968C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848170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667FC1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深圳市森意时尚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3FCF54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42 </w:t>
            </w:r>
          </w:p>
        </w:tc>
      </w:tr>
      <w:tr w:rsidR="007A16C4" w14:paraId="63D46CE4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F921D9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944305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深圳市茄子科技有限公司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DBF1B4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42 </w:t>
            </w:r>
          </w:p>
        </w:tc>
      </w:tr>
      <w:tr w:rsidR="007A16C4" w14:paraId="207CC93A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62533F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2091B8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深圳市智轩优品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资源科技有限公司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832704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41 </w:t>
            </w:r>
          </w:p>
        </w:tc>
      </w:tr>
      <w:tr w:rsidR="007A16C4" w14:paraId="16A9851B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408AD0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1A381C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深圳市洛林华勒服装有限公司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E76F67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30 </w:t>
            </w:r>
          </w:p>
        </w:tc>
      </w:tr>
      <w:tr w:rsidR="007A16C4" w14:paraId="37C787F3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64299D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9D267B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尊唯路贸易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DA0A3D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29 </w:t>
            </w:r>
          </w:p>
        </w:tc>
      </w:tr>
      <w:tr w:rsidR="007A16C4" w14:paraId="2BFFE140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B73B2F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6665F9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深圳沃尔玛百货零售有限公司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62CA84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26 </w:t>
            </w:r>
          </w:p>
        </w:tc>
      </w:tr>
      <w:tr w:rsidR="007A16C4" w14:paraId="051A3F53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71300A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4CB6AB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深圳安盈商贸有限公司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087916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24 </w:t>
            </w:r>
          </w:p>
        </w:tc>
      </w:tr>
      <w:tr w:rsidR="007A16C4" w14:paraId="24899E4C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FC1011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014FDE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深圳市合思奇科技有限公司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61BC82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24 </w:t>
            </w:r>
          </w:p>
        </w:tc>
      </w:tr>
      <w:tr w:rsidR="007A16C4" w14:paraId="21DF83ED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8A7FA2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4F4245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深圳市新视线电子商务有限公司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AE116F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23 </w:t>
            </w:r>
          </w:p>
        </w:tc>
      </w:tr>
      <w:tr w:rsidR="007A16C4" w14:paraId="10FB31AD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D4E235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F6CD30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天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虹数科商业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股份有限公司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2AA4A5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23 </w:t>
            </w:r>
          </w:p>
        </w:tc>
      </w:tr>
      <w:tr w:rsidR="007A16C4" w14:paraId="12504DB1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AD6443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EC0A7A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深圳马克创意文化科技有限公司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5A9D46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22 </w:t>
            </w:r>
          </w:p>
        </w:tc>
      </w:tr>
      <w:tr w:rsidR="007A16C4" w14:paraId="21FE0685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C128D0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477F2A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深圳饭来科技有限公司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E652A9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21 </w:t>
            </w:r>
          </w:p>
        </w:tc>
      </w:tr>
      <w:tr w:rsidR="007A16C4" w14:paraId="7CCFE9F4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4CF017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A358AF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深圳市热图科技有限公司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8DD923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21 </w:t>
            </w:r>
          </w:p>
        </w:tc>
      </w:tr>
      <w:tr w:rsidR="007A16C4" w14:paraId="15CDD3B3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4F3877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360CC4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深圳市海旺电器有限公司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948563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20 </w:t>
            </w:r>
          </w:p>
        </w:tc>
      </w:tr>
      <w:tr w:rsidR="007A16C4" w14:paraId="0A5B64BF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3F3E5D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484270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深圳莎曼商业有限公司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29958F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20 </w:t>
            </w:r>
          </w:p>
        </w:tc>
      </w:tr>
      <w:tr w:rsidR="007A16C4" w14:paraId="6473938E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34A609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D29F61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沃尔玛（深圳）百货有限公司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392CAC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20 </w:t>
            </w:r>
          </w:p>
        </w:tc>
      </w:tr>
      <w:tr w:rsidR="007A16C4" w14:paraId="1AF9E54A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F09CF5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C22BD5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深圳市锦宏互联网营销有限公司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18797F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18 </w:t>
            </w:r>
          </w:p>
        </w:tc>
      </w:tr>
      <w:tr w:rsidR="007A16C4" w14:paraId="6A0C1646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DE0DCA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C3EA49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乐黛品牌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管理有限公司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FF9536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16 </w:t>
            </w:r>
          </w:p>
        </w:tc>
      </w:tr>
      <w:tr w:rsidR="007A16C4" w14:paraId="6965BB2E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BF7DBA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4743E8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深圳有点科技有限公司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04CE29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15 </w:t>
            </w:r>
          </w:p>
        </w:tc>
      </w:tr>
      <w:tr w:rsidR="007A16C4" w14:paraId="664FBF5A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CACE11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5053C4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广东万春堂医药连锁有限公司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AA6E21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11 </w:t>
            </w:r>
          </w:p>
        </w:tc>
      </w:tr>
      <w:tr w:rsidR="007A16C4" w14:paraId="68321599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6CD7F5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57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A599F0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深圳光和作用实业有限公司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0F4E0C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11 </w:t>
            </w:r>
          </w:p>
        </w:tc>
      </w:tr>
      <w:tr w:rsidR="007A16C4" w14:paraId="7C78EB6C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73765B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9070DA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深圳市百姓大药房连锁有限公司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463556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10 </w:t>
            </w:r>
          </w:p>
        </w:tc>
      </w:tr>
      <w:tr w:rsidR="007A16C4" w14:paraId="2E4B1FDB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EC7D81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978DAA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大参林药业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连锁有限公司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227764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10 </w:t>
            </w:r>
          </w:p>
        </w:tc>
      </w:tr>
      <w:tr w:rsidR="007A16C4" w14:paraId="78D6D453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11D706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72B914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深圳市慧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科恒科技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32FB14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9 </w:t>
            </w:r>
          </w:p>
        </w:tc>
      </w:tr>
      <w:tr w:rsidR="007A16C4" w14:paraId="3F507233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9C7ED8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BB1DA0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深圳市玲珑玫瑰服饰有限公司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6C7850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8 </w:t>
            </w:r>
          </w:p>
        </w:tc>
      </w:tr>
      <w:tr w:rsidR="007A16C4" w14:paraId="49A2CE86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39DFE7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4F5E70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深圳市百佳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华网络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E6A709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8 </w:t>
            </w:r>
          </w:p>
        </w:tc>
      </w:tr>
      <w:tr w:rsidR="007A16C4" w14:paraId="5479EACE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D9C4BF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5D939B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深圳市西部牛仔存储科技有限公司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F447F9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50 </w:t>
            </w:r>
          </w:p>
        </w:tc>
      </w:tr>
      <w:tr w:rsidR="007A16C4" w14:paraId="79215E15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31C863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E158DA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深圳市加减生活科技有限公司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1A89B3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50 </w:t>
            </w:r>
          </w:p>
        </w:tc>
      </w:tr>
      <w:tr w:rsidR="007A16C4" w14:paraId="7AE1514E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234577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2CA732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深圳市体之源科技开发有限公司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16EF26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50 </w:t>
            </w:r>
          </w:p>
        </w:tc>
      </w:tr>
      <w:tr w:rsidR="007A16C4" w14:paraId="22B136BA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F908A2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CD0CE3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芒一刻食品有限公司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7438BB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46 </w:t>
            </w:r>
          </w:p>
        </w:tc>
      </w:tr>
      <w:tr w:rsidR="007A16C4" w14:paraId="4F67BA2E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8D3A6B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06BADD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深圳贝声贸易有限公司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3B9FA2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45 </w:t>
            </w:r>
          </w:p>
        </w:tc>
      </w:tr>
      <w:tr w:rsidR="007A16C4" w14:paraId="4F4F56C7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5E569E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2DD86C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东方丝路（深圳）科技有限公司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D465B9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40 </w:t>
            </w:r>
          </w:p>
        </w:tc>
      </w:tr>
      <w:tr w:rsidR="007A16C4" w14:paraId="64FE02BE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C0F1B3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053EF6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亨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吉利世界名表中心有限公司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4D4287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33 </w:t>
            </w:r>
          </w:p>
        </w:tc>
      </w:tr>
      <w:tr w:rsidR="007A16C4" w14:paraId="1735F960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BC1AB8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5A1407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深圳市喜钻珠宝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BF553F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30 </w:t>
            </w:r>
          </w:p>
        </w:tc>
      </w:tr>
      <w:tr w:rsidR="007A16C4" w14:paraId="3D307F96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ACA727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953D63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棉花朵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朵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开（深圳）科技有限公司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60DDFA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27 </w:t>
            </w:r>
          </w:p>
        </w:tc>
      </w:tr>
      <w:tr w:rsidR="007A16C4" w14:paraId="01CFFC44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9B6713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CE059D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深圳淘金数码有限公司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BA3D57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26 </w:t>
            </w:r>
          </w:p>
        </w:tc>
      </w:tr>
      <w:tr w:rsidR="007A16C4" w14:paraId="332D165D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0D5F06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032400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飞亚达销售有限公司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88F508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24 </w:t>
            </w:r>
          </w:p>
        </w:tc>
      </w:tr>
      <w:tr w:rsidR="007A16C4" w14:paraId="02452012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BFBB2F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7CEC44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深圳市恒乐生物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80BFA6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17 </w:t>
            </w:r>
          </w:p>
        </w:tc>
      </w:tr>
      <w:tr w:rsidR="007A16C4" w14:paraId="7E8E4497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EC0112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F1E1A9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勃狄（深圳）化妆品有限公司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6B043C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15 </w:t>
            </w:r>
          </w:p>
        </w:tc>
      </w:tr>
      <w:tr w:rsidR="007A16C4" w14:paraId="51BF8F16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EA4A0B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276521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深圳市明盛世纪科技有限公司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5F9AB9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14 </w:t>
            </w:r>
          </w:p>
        </w:tc>
      </w:tr>
      <w:tr w:rsidR="007A16C4" w14:paraId="2BE87CF1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E11DB4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3D4CA6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深圳市欧莎世家服饰有限公司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B23002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9 </w:t>
            </w:r>
          </w:p>
        </w:tc>
      </w:tr>
      <w:tr w:rsidR="007A16C4" w14:paraId="23FCD651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0DF695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78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B9721E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深圳华润万佳超级市场有限公司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5BC762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50 </w:t>
            </w:r>
          </w:p>
        </w:tc>
      </w:tr>
      <w:tr w:rsidR="007A16C4" w14:paraId="3F8C3E2D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B6A17E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5E1DDD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深圳市汉德威服饰有限公司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AC7EE0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16 </w:t>
            </w:r>
          </w:p>
        </w:tc>
      </w:tr>
      <w:tr w:rsidR="007A16C4" w14:paraId="4EA73F6E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3A2648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DB5B25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深圳市前沿信息技术有限公司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445CC1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11 </w:t>
            </w:r>
          </w:p>
        </w:tc>
      </w:tr>
      <w:tr w:rsidR="007A16C4" w14:paraId="0EC05408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393C1A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C35C75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深圳市零极限电子商务有限公司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BEB205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50 </w:t>
            </w:r>
          </w:p>
        </w:tc>
      </w:tr>
      <w:tr w:rsidR="007A16C4" w14:paraId="7625CCE0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646969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2CA4F4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深圳市顺电连锁股份有限公司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C10D3D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50 </w:t>
            </w:r>
          </w:p>
        </w:tc>
      </w:tr>
      <w:tr w:rsidR="007A16C4" w14:paraId="0DC2313B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31A6E9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DD0419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深圳市佐卡伊电子商务有限公司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F3098D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43 </w:t>
            </w:r>
          </w:p>
        </w:tc>
      </w:tr>
      <w:tr w:rsidR="007A16C4" w14:paraId="6D4D5891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E75117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1EC315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高飞易科技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2EF3D7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42 </w:t>
            </w:r>
          </w:p>
        </w:tc>
      </w:tr>
      <w:tr w:rsidR="007A16C4" w14:paraId="0FA57F51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4BAE3B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67FB81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深圳佳惠兴通数码科技有限公司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28572E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39 </w:t>
            </w:r>
          </w:p>
        </w:tc>
      </w:tr>
      <w:tr w:rsidR="007A16C4" w14:paraId="2D6E77FD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1206CA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9B4E58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深圳市前海索菲亚电子商务有限公司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197371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33 </w:t>
            </w:r>
          </w:p>
        </w:tc>
      </w:tr>
      <w:tr w:rsidR="007A16C4" w14:paraId="3F903C1F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FDF8C2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3CE7C6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深圳礼士贸易有限公司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943A5F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27 </w:t>
            </w:r>
          </w:p>
        </w:tc>
      </w:tr>
      <w:tr w:rsidR="007A16C4" w14:paraId="314ED698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5F5837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C7FF7C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深圳根元环保科技有限公司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A11928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24 </w:t>
            </w:r>
          </w:p>
        </w:tc>
      </w:tr>
      <w:tr w:rsidR="007A16C4" w14:paraId="07A59216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8B4E80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4F50B4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深圳满婷生物技术有限公司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D7D8D1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16 </w:t>
            </w:r>
          </w:p>
        </w:tc>
      </w:tr>
      <w:tr w:rsidR="007A16C4" w14:paraId="21AF3294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E20665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1C3791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深圳粤鹏金电商有限公司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8C9EA7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15 </w:t>
            </w:r>
          </w:p>
        </w:tc>
      </w:tr>
      <w:tr w:rsidR="007A16C4" w14:paraId="03EB64AF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341D4C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54DC07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卫诗理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家居生活科技有限公司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89D634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14 </w:t>
            </w:r>
          </w:p>
        </w:tc>
      </w:tr>
      <w:tr w:rsidR="007A16C4" w14:paraId="7171E5D4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822E3D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34E1DB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深圳智网酷联科技有限公司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C96699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13 </w:t>
            </w:r>
          </w:p>
        </w:tc>
      </w:tr>
      <w:tr w:rsidR="007A16C4" w14:paraId="2880A792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8AE596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9670CE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深圳普天精诚数码科技有限公司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7242FC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12 </w:t>
            </w:r>
          </w:p>
        </w:tc>
      </w:tr>
      <w:tr w:rsidR="007A16C4" w14:paraId="6BCE7339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A966B3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D5D8FC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深圳市东丰网络科技有限公司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F23455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11 </w:t>
            </w:r>
          </w:p>
        </w:tc>
      </w:tr>
      <w:tr w:rsidR="007A16C4" w14:paraId="6FFF39F2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274372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53626C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深圳市依波精品在线电子商务有限公司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F3CCA9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10 </w:t>
            </w:r>
          </w:p>
        </w:tc>
      </w:tr>
      <w:tr w:rsidR="007A16C4" w14:paraId="40177130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5EEEDA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FDF770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三黄时装（深圳）有限公司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0A6027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9 </w:t>
            </w:r>
          </w:p>
        </w:tc>
      </w:tr>
      <w:tr w:rsidR="007A16C4" w14:paraId="47D1D125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5E210B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269556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深圳市好吉电子商务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3BE520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9 </w:t>
            </w:r>
          </w:p>
        </w:tc>
      </w:tr>
      <w:tr w:rsidR="007A16C4" w14:paraId="0BB28BA8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514E15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2D6D12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深圳市机器时代科技有限公司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BE2588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8 </w:t>
            </w:r>
          </w:p>
        </w:tc>
      </w:tr>
      <w:tr w:rsidR="007A16C4" w14:paraId="5C92519E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A456D0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99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A35EE6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深圳市豆柴宠物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用品有限公司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7C88A0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48 </w:t>
            </w:r>
          </w:p>
        </w:tc>
      </w:tr>
      <w:tr w:rsidR="007A16C4" w14:paraId="27D085BC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51FF06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B18736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深圳言闻医药连锁有限公司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9CEA2D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44 </w:t>
            </w:r>
          </w:p>
        </w:tc>
      </w:tr>
      <w:tr w:rsidR="007A16C4" w14:paraId="5C25D439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A7386B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2C2068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品尚汇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电子商务股份有限公司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E4372E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40 </w:t>
            </w:r>
          </w:p>
        </w:tc>
      </w:tr>
      <w:tr w:rsidR="007A16C4" w14:paraId="7094052C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4B79DB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8E96A9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深圳前海麦格美科技有限公司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368B8A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30 </w:t>
            </w:r>
          </w:p>
        </w:tc>
      </w:tr>
      <w:tr w:rsidR="007A16C4" w14:paraId="0917B1C8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97533B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60EE27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深圳创维智家销售有限公司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9D216A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23 </w:t>
            </w:r>
          </w:p>
        </w:tc>
      </w:tr>
      <w:tr w:rsidR="007A16C4" w14:paraId="2A707718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0C0A10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EB01CD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悦行热路科技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B0BDDC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18 </w:t>
            </w:r>
          </w:p>
        </w:tc>
      </w:tr>
      <w:tr w:rsidR="007A16C4" w14:paraId="3927F211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9599DA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3C1AA3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深圳市新高度科技有限公司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D69BE7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15 </w:t>
            </w:r>
          </w:p>
        </w:tc>
      </w:tr>
      <w:tr w:rsidR="007A16C4" w14:paraId="2A6073CA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7E5303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4375F4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深圳市有幸科技有限公司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10DFA5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12 </w:t>
            </w:r>
          </w:p>
        </w:tc>
      </w:tr>
      <w:tr w:rsidR="007A16C4" w14:paraId="7B70FEA8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46E4B9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C16CF8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深圳市幸福商城科技股份有限公司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7E1ED1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8 </w:t>
            </w:r>
          </w:p>
        </w:tc>
      </w:tr>
      <w:tr w:rsidR="007A16C4" w14:paraId="34598EA9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E65EDB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D1B9B8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月影新零售（深圳）有限公司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CEB099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20 </w:t>
            </w:r>
          </w:p>
        </w:tc>
      </w:tr>
      <w:tr w:rsidR="007A16C4" w14:paraId="2415D923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C2C242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A34826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小捷科技（深圳）有限公司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13C268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18 </w:t>
            </w:r>
          </w:p>
        </w:tc>
      </w:tr>
      <w:tr w:rsidR="007A16C4" w14:paraId="2060CD46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37E6E2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A15DC4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星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科技（深圳）有限公司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97172C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29 </w:t>
            </w:r>
          </w:p>
        </w:tc>
      </w:tr>
      <w:tr w:rsidR="007A16C4" w14:paraId="7569782C" w14:textId="77777777" w:rsidTr="008751B7">
        <w:trPr>
          <w:trHeight w:val="50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AFCB8C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20A0E3" w14:textId="77777777" w:rsidR="007A16C4" w:rsidRDefault="007A16C4" w:rsidP="008751B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深圳世纪华腾信息科技有限公司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C8F4F0" w14:textId="77777777" w:rsidR="007A16C4" w:rsidRDefault="007A16C4" w:rsidP="008751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14 </w:t>
            </w:r>
          </w:p>
        </w:tc>
      </w:tr>
    </w:tbl>
    <w:p w14:paraId="6A3419C8" w14:textId="77777777" w:rsidR="007A16C4" w:rsidRDefault="007A16C4" w:rsidP="007A16C4">
      <w:pPr>
        <w:spacing w:line="560" w:lineRule="exact"/>
      </w:pPr>
    </w:p>
    <w:p w14:paraId="6BCDF9C7" w14:textId="77777777" w:rsidR="007A16C4" w:rsidRDefault="007A16C4" w:rsidP="007A16C4">
      <w:pPr>
        <w:spacing w:line="560" w:lineRule="exact"/>
      </w:pPr>
    </w:p>
    <w:p w14:paraId="25E2128C" w14:textId="77777777" w:rsidR="007A16C4" w:rsidRDefault="007A16C4"/>
    <w:sectPr w:rsidR="007A1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C4"/>
    <w:rsid w:val="007A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9D710"/>
  <w15:chartTrackingRefBased/>
  <w15:docId w15:val="{4F7FB298-5E5D-4251-9EBD-BBDDA028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6C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梓标</dc:creator>
  <cp:keywords/>
  <dc:description/>
  <cp:lastModifiedBy>陈 梓标</cp:lastModifiedBy>
  <cp:revision>1</cp:revision>
  <dcterms:created xsi:type="dcterms:W3CDTF">2022-09-05T01:55:00Z</dcterms:created>
  <dcterms:modified xsi:type="dcterms:W3CDTF">2022-09-05T01:57:00Z</dcterms:modified>
</cp:coreProperties>
</file>