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eastAsia" w:ascii="仿宋_GB2312" w:hAnsi="仿宋_GB2312" w:eastAsia="仿宋_GB2312" w:cs="仿宋_GB2312"/>
          <w:b w:val="0"/>
          <w:color w:val="040404"/>
          <w:kern w:val="0"/>
          <w:sz w:val="32"/>
          <w:szCs w:val="32"/>
          <w:shd w:val="clear" w:color="auto" w:fill="FFFFFF"/>
          <w:lang w:val="en-US" w:eastAsia="zh-CN" w:bidi="ar"/>
        </w:rPr>
      </w:pPr>
      <w:r>
        <w:rPr>
          <w:rFonts w:hint="eastAsia" w:ascii="黑体" w:hAnsi="黑体" w:eastAsia="黑体" w:cs="黑体"/>
          <w:b w:val="0"/>
          <w:color w:val="040404"/>
          <w:kern w:val="0"/>
          <w:sz w:val="32"/>
          <w:szCs w:val="32"/>
          <w:shd w:val="clear" w:color="auto" w:fill="FFFFFF"/>
          <w:lang w:val="en-US" w:eastAsia="zh-CN" w:bidi="ar"/>
        </w:rPr>
        <w:t>附件6</w:t>
      </w:r>
    </w:p>
    <w:p>
      <w:pPr>
        <w:spacing w:line="560" w:lineRule="exact"/>
        <w:ind w:firstLine="640" w:firstLineChars="200"/>
        <w:rPr>
          <w:rFonts w:hint="default" w:ascii="仿宋_GB2312" w:hAnsi="仿宋_GB2312" w:eastAsia="仿宋_GB2312" w:cs="仿宋_GB2312"/>
          <w:b w:val="0"/>
          <w:color w:val="040404"/>
          <w:kern w:val="0"/>
          <w:sz w:val="32"/>
          <w:szCs w:val="32"/>
          <w:shd w:val="clear" w:color="auto" w:fill="FFFFFF"/>
          <w:lang w:val="en-US" w:eastAsia="zh-CN" w:bidi="ar"/>
        </w:rPr>
      </w:pPr>
    </w:p>
    <w:p>
      <w:pPr>
        <w:spacing w:line="560" w:lineRule="exact"/>
        <w:jc w:val="center"/>
        <w:rPr>
          <w:rFonts w:hint="eastAsia" w:ascii="方正小标宋简体" w:hAnsi="方正小标宋简体" w:eastAsia="方正小标宋简体" w:cs="方正小标宋简体"/>
          <w:b w:val="0"/>
          <w:color w:val="040404"/>
          <w:kern w:val="0"/>
          <w:sz w:val="44"/>
          <w:szCs w:val="44"/>
          <w:shd w:val="clear" w:color="auto" w:fill="FFFFFF"/>
          <w:lang w:val="en-US" w:eastAsia="zh-CN" w:bidi="ar"/>
        </w:rPr>
      </w:pPr>
      <w:r>
        <w:rPr>
          <w:rFonts w:hint="eastAsia" w:ascii="方正小标宋简体" w:hAnsi="方正小标宋简体" w:eastAsia="方正小标宋简体" w:cs="方正小标宋简体"/>
          <w:b w:val="0"/>
          <w:color w:val="040404"/>
          <w:kern w:val="0"/>
          <w:sz w:val="44"/>
          <w:szCs w:val="44"/>
          <w:shd w:val="clear" w:color="auto" w:fill="FFFFFF"/>
          <w:lang w:val="en-US" w:eastAsia="zh-CN" w:bidi="ar"/>
        </w:rPr>
        <w:t>申报意向书</w:t>
      </w:r>
    </w:p>
    <w:p>
      <w:pPr>
        <w:spacing w:line="560" w:lineRule="exact"/>
        <w:ind w:firstLine="640" w:firstLineChars="200"/>
        <w:rPr>
          <w:rFonts w:hint="eastAsia" w:ascii="仿宋_GB2312" w:hAnsi="仿宋_GB2312" w:eastAsia="仿宋_GB2312" w:cs="仿宋_GB2312"/>
          <w:b w:val="0"/>
          <w:color w:val="040404"/>
          <w:kern w:val="0"/>
          <w:sz w:val="32"/>
          <w:szCs w:val="32"/>
          <w:shd w:val="clear" w:color="auto" w:fill="FFFFFF"/>
          <w:lang w:val="en-US" w:eastAsia="zh-CN" w:bidi="ar"/>
        </w:rPr>
      </w:pPr>
    </w:p>
    <w:p>
      <w:pPr>
        <w:spacing w:line="560" w:lineRule="exact"/>
        <w:ind w:firstLine="640" w:firstLineChars="200"/>
        <w:rPr>
          <w:rFonts w:hint="eastAsia" w:ascii="仿宋_GB2312" w:hAnsi="仿宋_GB2312" w:eastAsia="仿宋_GB2312" w:cs="仿宋_GB2312"/>
          <w:b w:val="0"/>
          <w:color w:val="040404"/>
          <w:kern w:val="0"/>
          <w:sz w:val="32"/>
          <w:szCs w:val="32"/>
          <w:shd w:val="clear" w:color="auto" w:fill="FFFFFF"/>
          <w:lang w:val="en-US" w:eastAsia="zh-CN" w:bidi="ar"/>
        </w:rPr>
      </w:pPr>
    </w:p>
    <w:p>
      <w:pPr>
        <w:spacing w:line="560" w:lineRule="exact"/>
        <w:ind w:firstLine="0" w:firstLineChars="0"/>
        <w:rPr>
          <w:rFonts w:hint="eastAsia" w:ascii="仿宋_GB2312" w:hAnsi="仿宋_GB2312" w:eastAsia="仿宋_GB2312" w:cs="仿宋_GB2312"/>
          <w:b w:val="0"/>
          <w:color w:val="040404"/>
          <w:kern w:val="0"/>
          <w:sz w:val="32"/>
          <w:szCs w:val="32"/>
          <w:shd w:val="clear" w:color="auto" w:fill="FFFFFF"/>
          <w:lang w:val="en-US" w:eastAsia="zh-CN" w:bidi="ar"/>
        </w:rPr>
      </w:pPr>
      <w:r>
        <w:rPr>
          <w:rFonts w:hint="eastAsia" w:ascii="仿宋_GB2312" w:hAnsi="仿宋_GB2312" w:eastAsia="仿宋_GB2312" w:cs="仿宋_GB2312"/>
          <w:b w:val="0"/>
          <w:color w:val="040404"/>
          <w:kern w:val="0"/>
          <w:sz w:val="32"/>
          <w:szCs w:val="32"/>
          <w:shd w:val="clear" w:color="auto" w:fill="FFFFFF"/>
          <w:lang w:val="en-US" w:eastAsia="zh-CN" w:bidi="ar"/>
        </w:rPr>
        <w:t>深圳市商务局：</w:t>
      </w:r>
    </w:p>
    <w:p>
      <w:pPr>
        <w:spacing w:line="560" w:lineRule="exact"/>
        <w:ind w:firstLine="640" w:firstLineChars="200"/>
        <w:rPr>
          <w:rFonts w:hint="default" w:ascii="仿宋_GB2312" w:hAnsi="仿宋_GB2312" w:eastAsia="仿宋_GB2312" w:cs="仿宋_GB2312"/>
          <w:b w:val="0"/>
          <w:color w:val="040404"/>
          <w:kern w:val="0"/>
          <w:sz w:val="32"/>
          <w:szCs w:val="32"/>
          <w:shd w:val="clear" w:color="auto" w:fill="FFFFFF"/>
          <w:lang w:val="en-US" w:eastAsia="zh-CN" w:bidi="ar"/>
        </w:rPr>
      </w:pPr>
      <w:r>
        <w:rPr>
          <w:rFonts w:hint="eastAsia" w:ascii="仿宋_GB2312" w:hAnsi="仿宋_GB2312" w:eastAsia="仿宋_GB2312" w:cs="仿宋_GB2312"/>
          <w:b w:val="0"/>
          <w:color w:val="040404"/>
          <w:kern w:val="0"/>
          <w:sz w:val="32"/>
          <w:szCs w:val="32"/>
          <w:shd w:val="clear" w:color="auto" w:fill="FFFFFF"/>
          <w:lang w:val="en-US" w:eastAsia="zh-CN" w:bidi="ar"/>
        </w:rPr>
        <w:t>我司（</w:t>
      </w:r>
      <w:r>
        <w:rPr>
          <w:rFonts w:hint="eastAsia" w:ascii="仿宋_GB2312" w:hAnsi="仿宋_GB2312" w:eastAsia="仿宋_GB2312" w:cs="仿宋_GB2312"/>
          <w:b w:val="0"/>
          <w:color w:val="040404"/>
          <w:kern w:val="0"/>
          <w:sz w:val="32"/>
          <w:szCs w:val="32"/>
          <w:u w:val="single"/>
          <w:shd w:val="clear" w:color="auto" w:fill="FFFFFF"/>
          <w:lang w:val="en-US" w:eastAsia="zh-CN" w:bidi="ar"/>
        </w:rPr>
        <w:t xml:space="preserve">          </w:t>
      </w:r>
      <w:r>
        <w:rPr>
          <w:rFonts w:hint="eastAsia" w:ascii="仿宋_GB2312" w:hAnsi="仿宋_GB2312" w:eastAsia="仿宋_GB2312" w:cs="仿宋_GB2312"/>
          <w:b w:val="0"/>
          <w:color w:val="040404"/>
          <w:kern w:val="0"/>
          <w:sz w:val="32"/>
          <w:szCs w:val="32"/>
          <w:shd w:val="clear" w:color="auto" w:fill="FFFFFF"/>
          <w:lang w:val="en-US" w:eastAsia="zh-CN" w:bidi="ar"/>
        </w:rPr>
        <w:t>公司）有意向申报认定电子商务示范企业，并承诺严格按照《深圳市商务局关于对2020年入围电子商务示范企业进行综合评价及开展电子商务示范企业创建活动的通知</w:t>
      </w:r>
      <w:bookmarkStart w:id="0" w:name="_GoBack"/>
      <w:bookmarkEnd w:id="0"/>
      <w:r>
        <w:rPr>
          <w:rFonts w:hint="eastAsia" w:ascii="仿宋_GB2312" w:hAnsi="仿宋_GB2312" w:eastAsia="仿宋_GB2312" w:cs="仿宋_GB2312"/>
          <w:b w:val="0"/>
          <w:color w:val="040404"/>
          <w:kern w:val="0"/>
          <w:sz w:val="32"/>
          <w:szCs w:val="32"/>
          <w:shd w:val="clear" w:color="auto" w:fill="FFFFFF"/>
          <w:lang w:val="en-US" w:eastAsia="zh-CN" w:bidi="ar"/>
        </w:rPr>
        <w:t>》的要求，认真做好申报工作。</w:t>
      </w:r>
    </w:p>
    <w:p>
      <w:pPr>
        <w:spacing w:line="560" w:lineRule="exact"/>
        <w:ind w:firstLine="640" w:firstLineChars="200"/>
        <w:rPr>
          <w:rFonts w:hint="eastAsia" w:ascii="仿宋_GB2312" w:hAnsi="仿宋_GB2312" w:eastAsia="仿宋_GB2312" w:cs="仿宋_GB2312"/>
          <w:b w:val="0"/>
          <w:color w:val="040404"/>
          <w:kern w:val="0"/>
          <w:sz w:val="32"/>
          <w:szCs w:val="32"/>
          <w:shd w:val="clear" w:color="auto" w:fill="FFFFFF"/>
          <w:lang w:val="en-US" w:eastAsia="zh-CN" w:bidi="ar"/>
        </w:rPr>
      </w:pPr>
      <w:r>
        <w:rPr>
          <w:rFonts w:hint="eastAsia" w:ascii="仿宋_GB2312" w:hAnsi="仿宋_GB2312" w:eastAsia="仿宋_GB2312" w:cs="仿宋_GB2312"/>
          <w:b w:val="0"/>
          <w:color w:val="040404"/>
          <w:kern w:val="0"/>
          <w:sz w:val="32"/>
          <w:szCs w:val="32"/>
          <w:shd w:val="clear" w:color="auto" w:fill="FFFFFF"/>
          <w:lang w:val="en-US" w:eastAsia="zh-CN" w:bidi="ar"/>
        </w:rPr>
        <w:t>联系人：</w:t>
      </w:r>
    </w:p>
    <w:p>
      <w:pPr>
        <w:spacing w:line="560" w:lineRule="exact"/>
        <w:ind w:firstLine="640" w:firstLineChars="200"/>
        <w:rPr>
          <w:rFonts w:hint="eastAsia" w:ascii="仿宋_GB2312" w:hAnsi="仿宋_GB2312" w:eastAsia="仿宋_GB2312" w:cs="仿宋_GB2312"/>
          <w:b w:val="0"/>
          <w:color w:val="040404"/>
          <w:kern w:val="0"/>
          <w:sz w:val="32"/>
          <w:szCs w:val="32"/>
          <w:shd w:val="clear" w:color="auto" w:fill="FFFFFF"/>
          <w:lang w:val="en-US" w:eastAsia="zh-CN" w:bidi="ar"/>
        </w:rPr>
      </w:pPr>
      <w:r>
        <w:rPr>
          <w:rFonts w:hint="eastAsia" w:ascii="仿宋_GB2312" w:hAnsi="仿宋_GB2312" w:eastAsia="仿宋_GB2312" w:cs="仿宋_GB2312"/>
          <w:b w:val="0"/>
          <w:color w:val="040404"/>
          <w:kern w:val="0"/>
          <w:sz w:val="32"/>
          <w:szCs w:val="32"/>
          <w:shd w:val="clear" w:color="auto" w:fill="FFFFFF"/>
          <w:lang w:val="en-US" w:eastAsia="zh-CN" w:bidi="ar"/>
        </w:rPr>
        <w:t>联系方式：</w:t>
      </w:r>
    </w:p>
    <w:p>
      <w:pPr>
        <w:spacing w:line="560" w:lineRule="exact"/>
        <w:ind w:firstLine="640" w:firstLineChars="200"/>
        <w:rPr>
          <w:rFonts w:hint="eastAsia" w:ascii="仿宋_GB2312" w:hAnsi="仿宋_GB2312" w:eastAsia="仿宋_GB2312" w:cs="仿宋_GB2312"/>
          <w:b w:val="0"/>
          <w:color w:val="040404"/>
          <w:kern w:val="0"/>
          <w:sz w:val="32"/>
          <w:szCs w:val="32"/>
          <w:shd w:val="clear" w:color="auto" w:fill="FFFFFF"/>
          <w:lang w:val="en-US" w:eastAsia="zh-CN" w:bidi="ar"/>
        </w:rPr>
      </w:pPr>
    </w:p>
    <w:p>
      <w:pPr>
        <w:spacing w:line="560" w:lineRule="exact"/>
        <w:ind w:firstLine="640" w:firstLineChars="200"/>
        <w:rPr>
          <w:rFonts w:hint="eastAsia" w:ascii="仿宋_GB2312" w:hAnsi="仿宋_GB2312" w:eastAsia="仿宋_GB2312" w:cs="仿宋_GB2312"/>
          <w:b w:val="0"/>
          <w:color w:val="040404"/>
          <w:kern w:val="0"/>
          <w:sz w:val="32"/>
          <w:szCs w:val="32"/>
          <w:shd w:val="clear" w:color="auto" w:fill="FFFFFF"/>
          <w:lang w:val="en-US" w:eastAsia="zh-CN" w:bidi="ar"/>
        </w:rPr>
      </w:pPr>
    </w:p>
    <w:p>
      <w:pPr>
        <w:spacing w:line="560" w:lineRule="exact"/>
        <w:ind w:firstLine="640" w:firstLineChars="200"/>
        <w:rPr>
          <w:rFonts w:hint="eastAsia" w:ascii="仿宋_GB2312" w:hAnsi="仿宋_GB2312" w:eastAsia="仿宋_GB2312" w:cs="仿宋_GB2312"/>
          <w:b w:val="0"/>
          <w:color w:val="040404"/>
          <w:kern w:val="0"/>
          <w:sz w:val="32"/>
          <w:szCs w:val="32"/>
          <w:shd w:val="clear" w:color="auto" w:fill="FFFFFF"/>
          <w:lang w:val="en-US" w:eastAsia="zh-CN" w:bidi="ar"/>
        </w:rPr>
      </w:pPr>
    </w:p>
    <w:p>
      <w:pPr>
        <w:spacing w:line="560" w:lineRule="exact"/>
        <w:ind w:firstLine="640" w:firstLineChars="200"/>
        <w:rPr>
          <w:rFonts w:hint="eastAsia" w:ascii="仿宋_GB2312" w:hAnsi="仿宋_GB2312" w:eastAsia="仿宋_GB2312" w:cs="仿宋_GB2312"/>
          <w:b w:val="0"/>
          <w:color w:val="040404"/>
          <w:kern w:val="0"/>
          <w:sz w:val="32"/>
          <w:szCs w:val="32"/>
          <w:shd w:val="clear" w:color="auto" w:fill="FFFFFF"/>
          <w:lang w:val="en-US" w:eastAsia="zh-CN" w:bidi="ar"/>
        </w:rPr>
      </w:pPr>
    </w:p>
    <w:p>
      <w:pPr>
        <w:spacing w:line="560" w:lineRule="exact"/>
        <w:ind w:firstLine="640" w:firstLineChars="200"/>
        <w:jc w:val="right"/>
        <w:rPr>
          <w:rFonts w:hint="eastAsia" w:ascii="仿宋_GB2312" w:hAnsi="仿宋_GB2312" w:eastAsia="仿宋_GB2312" w:cs="仿宋_GB2312"/>
          <w:b w:val="0"/>
          <w:color w:val="040404"/>
          <w:kern w:val="0"/>
          <w:sz w:val="32"/>
          <w:szCs w:val="32"/>
          <w:shd w:val="clear" w:color="auto" w:fill="FFFFFF"/>
          <w:lang w:val="en-US" w:eastAsia="zh-CN" w:bidi="ar"/>
        </w:rPr>
      </w:pPr>
      <w:r>
        <w:rPr>
          <w:rFonts w:hint="eastAsia" w:ascii="仿宋_GB2312" w:hAnsi="仿宋_GB2312" w:eastAsia="仿宋_GB2312" w:cs="仿宋_GB2312"/>
          <w:b w:val="0"/>
          <w:color w:val="040404"/>
          <w:kern w:val="0"/>
          <w:sz w:val="32"/>
          <w:szCs w:val="32"/>
          <w:shd w:val="clear" w:color="auto" w:fill="FFFFFF"/>
          <w:lang w:val="en-US" w:eastAsia="zh-CN" w:bidi="ar"/>
        </w:rPr>
        <w:t>（公章）</w:t>
      </w:r>
    </w:p>
    <w:p>
      <w:pPr>
        <w:spacing w:line="560" w:lineRule="exact"/>
        <w:ind w:firstLine="640" w:firstLineChars="200"/>
        <w:jc w:val="right"/>
        <w:rPr>
          <w:rFonts w:hint="default" w:ascii="仿宋_GB2312" w:hAnsi="仿宋_GB2312" w:eastAsia="仿宋_GB2312" w:cs="仿宋_GB2312"/>
          <w:b w:val="0"/>
          <w:color w:val="040404"/>
          <w:kern w:val="0"/>
          <w:sz w:val="32"/>
          <w:szCs w:val="32"/>
          <w:shd w:val="clear" w:color="auto" w:fill="FFFFFF"/>
          <w:lang w:val="en-US" w:eastAsia="zh-CN" w:bidi="ar"/>
        </w:rPr>
      </w:pPr>
      <w:r>
        <w:rPr>
          <w:rFonts w:hint="eastAsia" w:ascii="仿宋_GB2312" w:hAnsi="仿宋_GB2312" w:eastAsia="仿宋_GB2312" w:cs="仿宋_GB2312"/>
          <w:b w:val="0"/>
          <w:color w:val="040404"/>
          <w:kern w:val="0"/>
          <w:sz w:val="32"/>
          <w:szCs w:val="32"/>
          <w:shd w:val="clear" w:color="auto" w:fill="FFFFFF"/>
          <w:lang w:val="en-US" w:eastAsia="zh-CN" w:bidi="ar"/>
        </w:rPr>
        <w:t xml:space="preserve">  年  月  日</w:t>
      </w:r>
    </w:p>
    <w:p/>
    <w:sectPr>
      <w:pgSz w:w="11850" w:h="16783"/>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B555C"/>
    <w:rsid w:val="097C679A"/>
    <w:rsid w:val="1625305E"/>
    <w:rsid w:val="19496B64"/>
    <w:rsid w:val="1A3B555C"/>
    <w:rsid w:val="2CDC79A8"/>
    <w:rsid w:val="69C25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2020-10-09T03:11:00Z</dcterms:created>
  <dc:creator>陈灏</dc:creator>
  <cp:lastModifiedBy>陈灏</cp:lastModifiedBy>
  <dcterms:modified xsi:type="dcterms:W3CDTF">2021-07-13T02:26:55Z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