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4" w:rsidRPr="00D74701" w:rsidRDefault="00B20034" w:rsidP="00B20034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 w:rsidRPr="00D74701">
        <w:rPr>
          <w:rFonts w:ascii="仿宋_GB2312" w:eastAsia="仿宋_GB2312" w:hint="eastAsia"/>
          <w:sz w:val="32"/>
          <w:szCs w:val="32"/>
        </w:rPr>
        <w:t>支出决算表</w:t>
      </w:r>
    </w:p>
    <w:tbl>
      <w:tblPr>
        <w:tblW w:w="9852" w:type="dxa"/>
        <w:jc w:val="center"/>
        <w:tblInd w:w="93" w:type="dxa"/>
        <w:tblLook w:val="0000" w:firstRow="0" w:lastRow="0" w:firstColumn="0" w:lastColumn="0" w:noHBand="0" w:noVBand="0"/>
      </w:tblPr>
      <w:tblGrid>
        <w:gridCol w:w="900"/>
        <w:gridCol w:w="236"/>
        <w:gridCol w:w="2260"/>
        <w:gridCol w:w="1392"/>
        <w:gridCol w:w="942"/>
        <w:gridCol w:w="1236"/>
        <w:gridCol w:w="1028"/>
        <w:gridCol w:w="814"/>
        <w:gridCol w:w="1044"/>
      </w:tblGrid>
      <w:tr w:rsidR="00B20034" w:rsidRPr="00D74701" w:rsidTr="004C2B09">
        <w:trPr>
          <w:trHeight w:val="28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20034" w:rsidRPr="00D74701" w:rsidRDefault="00B20034" w:rsidP="004C2B09">
            <w:pPr>
              <w:widowControl/>
              <w:tabs>
                <w:tab w:val="left" w:pos="828"/>
              </w:tabs>
              <w:ind w:right="100" w:firstLineChars="150" w:firstLine="3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公开03表</w:t>
            </w:r>
          </w:p>
        </w:tc>
      </w:tr>
      <w:tr w:rsidR="00B20034" w:rsidRPr="00D74701" w:rsidTr="004C2B09">
        <w:trPr>
          <w:trHeight w:val="300"/>
          <w:jc w:val="center"/>
        </w:trPr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深圳市投资推广署</w:t>
            </w: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ind w:right="10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747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33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项    目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本年支出合计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基本支出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上缴上级支出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经营支出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对附属单位补助支出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功能分类科目编码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栏次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3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3421.21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894.40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2526.81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一般公共服务支出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758.00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2039.61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20113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商贸事务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2797.61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758.00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2039.61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2011301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E30BED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行政运行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2011308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E30BED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国际经济合作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B0CD3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1202.88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1202.88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2011305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E30BED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招商引资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836.73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836.73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2011350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E30BED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0BED">
              <w:rPr>
                <w:rFonts w:ascii="宋体" w:hAnsi="宋体" w:cs="宋体" w:hint="eastAsia"/>
                <w:kern w:val="0"/>
                <w:sz w:val="24"/>
              </w:rPr>
              <w:t>事业运行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727.87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727.87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教育支出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20.21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20.21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20508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进修及培训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2050803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培训支出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社会保障和就业支出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1.55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1.55</w:t>
            </w: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财政对社会保险基金的补助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2080399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财政对其他社会保险基金的补助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医疗卫生与计划生育支出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9.86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9.86</w:t>
            </w:r>
            <w:r w:rsidRPr="003A0AAE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470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医疗保障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2100502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事业单位医疗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商业服务业等支出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367.73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367.73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涉外发展服务支出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2160699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其他涉外发展服务支出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15.00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21699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B751CA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1CA">
              <w:rPr>
                <w:rFonts w:ascii="宋体" w:hAnsi="宋体" w:cs="宋体" w:hint="eastAsia"/>
                <w:kern w:val="0"/>
                <w:sz w:val="24"/>
              </w:rPr>
              <w:t>其他商业服务业等支出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lastRenderedPageBreak/>
              <w:t>2169999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kern w:val="0"/>
                <w:sz w:val="24"/>
              </w:rPr>
              <w:t>其他商业服务业等支出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352.73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221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AF74A5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F74A5">
              <w:rPr>
                <w:rFonts w:ascii="宋体" w:hAnsi="宋体" w:cs="宋体" w:hint="eastAsia"/>
                <w:b/>
                <w:kern w:val="0"/>
                <w:sz w:val="24"/>
              </w:rPr>
              <w:t>住房保障支出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124.99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A0AAE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124.99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住房改革支出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39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住房公积金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2210203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购房补贴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94.29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229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337B1C" w:rsidRDefault="00B20034" w:rsidP="004C2B0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37B1C">
              <w:rPr>
                <w:rFonts w:ascii="宋体" w:hAnsi="宋体" w:cs="宋体" w:hint="eastAsia"/>
                <w:b/>
                <w:kern w:val="0"/>
                <w:sz w:val="24"/>
              </w:rPr>
              <w:t>其他支出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B751CA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B751CA">
              <w:rPr>
                <w:rFonts w:ascii="宋体" w:hAnsi="宋体" w:cs="宋体" w:hint="eastAsia"/>
                <w:b/>
                <w:kern w:val="0"/>
                <w:sz w:val="24"/>
              </w:rPr>
              <w:t>99.26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B751CA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B751CA">
              <w:rPr>
                <w:rFonts w:ascii="宋体" w:hAnsi="宋体" w:cs="宋体" w:hint="eastAsia"/>
                <w:b/>
                <w:kern w:val="0"/>
                <w:sz w:val="24"/>
              </w:rPr>
              <w:t>99.26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B751CA" w:rsidRDefault="00B20034" w:rsidP="004C2B09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22999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0034" w:rsidRPr="00D74701" w:rsidTr="004C2B09">
        <w:trPr>
          <w:trHeight w:val="45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2299901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其他支出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99.26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34" w:rsidRPr="00D74701" w:rsidRDefault="00B20034" w:rsidP="004C2B0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40681" w:rsidRDefault="00B20034">
      <w:r w:rsidRPr="00D74701">
        <w:rPr>
          <w:rFonts w:ascii="仿宋_GB2312" w:eastAsia="仿宋_GB2312" w:hint="eastAsia"/>
          <w:sz w:val="32"/>
          <w:szCs w:val="32"/>
        </w:rPr>
        <w:t>注：本表反映部门本年度各项支出情况。</w:t>
      </w:r>
      <w:r w:rsidRPr="00D74701">
        <w:rPr>
          <w:rFonts w:ascii="仿宋_GB2312" w:eastAsia="仿宋_GB2312" w:hint="eastAsia"/>
          <w:sz w:val="32"/>
          <w:szCs w:val="32"/>
        </w:rPr>
        <w:tab/>
      </w:r>
      <w:bookmarkStart w:id="0" w:name="_GoBack"/>
      <w:bookmarkEnd w:id="0"/>
    </w:p>
    <w:sectPr w:rsidR="00B4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29" w:rsidRDefault="00951C29" w:rsidP="00B20034">
      <w:r>
        <w:separator/>
      </w:r>
    </w:p>
  </w:endnote>
  <w:endnote w:type="continuationSeparator" w:id="0">
    <w:p w:rsidR="00951C29" w:rsidRDefault="00951C29" w:rsidP="00B2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29" w:rsidRDefault="00951C29" w:rsidP="00B20034">
      <w:r>
        <w:separator/>
      </w:r>
    </w:p>
  </w:footnote>
  <w:footnote w:type="continuationSeparator" w:id="0">
    <w:p w:rsidR="00951C29" w:rsidRDefault="00951C29" w:rsidP="00B2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6"/>
    <w:rsid w:val="00951C29"/>
    <w:rsid w:val="00B20034"/>
    <w:rsid w:val="00B40681"/>
    <w:rsid w:val="00B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0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Sky123.Org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2015-09-25T11:02:00Z</dcterms:created>
  <dcterms:modified xsi:type="dcterms:W3CDTF">2015-09-25T11:03:00Z</dcterms:modified>
</cp:coreProperties>
</file>